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EBE" w:rsidRPr="00990325" w:rsidRDefault="00382EBE" w:rsidP="009038CE">
      <w:pPr>
        <w:ind w:left="6946"/>
        <w:jc w:val="right"/>
      </w:pPr>
      <w:bookmarkStart w:id="0" w:name="_GoBack"/>
      <w:bookmarkEnd w:id="0"/>
      <w:r>
        <w:t>УТВЕРЖДЕНА</w:t>
      </w:r>
      <w:r>
        <w:br/>
        <w:t>распоряжением Правительства</w:t>
      </w:r>
      <w:r>
        <w:br/>
        <w:t>Российской Федерации</w:t>
      </w:r>
      <w:r>
        <w:br/>
        <w:t>от 26.05.2005 № 667-р</w:t>
      </w:r>
    </w:p>
    <w:p w:rsidR="00382EBE" w:rsidRPr="009038CE" w:rsidRDefault="00382EBE" w:rsidP="009038CE">
      <w:pPr>
        <w:spacing w:before="120"/>
        <w:ind w:left="4678"/>
        <w:jc w:val="right"/>
        <w:rPr>
          <w:sz w:val="18"/>
          <w:szCs w:val="18"/>
        </w:rPr>
      </w:pPr>
      <w:r w:rsidRPr="007B0B7E">
        <w:rPr>
          <w:sz w:val="18"/>
          <w:szCs w:val="18"/>
        </w:rPr>
        <w:t>(в ред. распоряжения Правительства РФ от 16.10.2007 № 1428-р</w:t>
      </w:r>
      <w:r w:rsidR="00990325" w:rsidRPr="007B0B7E">
        <w:rPr>
          <w:sz w:val="18"/>
          <w:szCs w:val="18"/>
        </w:rPr>
        <w:t xml:space="preserve">, </w:t>
      </w:r>
      <w:r w:rsidR="00C02143" w:rsidRPr="007B0B7E">
        <w:rPr>
          <w:sz w:val="18"/>
          <w:szCs w:val="18"/>
        </w:rPr>
        <w:br/>
      </w:r>
      <w:r w:rsidR="00990325" w:rsidRPr="007B0B7E">
        <w:rPr>
          <w:sz w:val="18"/>
          <w:szCs w:val="18"/>
        </w:rPr>
        <w:t>Постановления Правительства РФ от 05.03.2018 № 227</w:t>
      </w:r>
      <w:r w:rsidR="00D2567B" w:rsidRPr="007B0B7E">
        <w:rPr>
          <w:sz w:val="18"/>
          <w:szCs w:val="18"/>
        </w:rPr>
        <w:t xml:space="preserve">, </w:t>
      </w:r>
      <w:r w:rsidR="007A4A92" w:rsidRPr="007B0B7E">
        <w:rPr>
          <w:sz w:val="18"/>
          <w:szCs w:val="18"/>
        </w:rPr>
        <w:br/>
      </w:r>
      <w:r w:rsidR="00D2567B" w:rsidRPr="007B0B7E">
        <w:rPr>
          <w:sz w:val="18"/>
          <w:szCs w:val="18"/>
        </w:rPr>
        <w:t>распоряжени</w:t>
      </w:r>
      <w:r w:rsidR="0066515B" w:rsidRPr="007B0B7E">
        <w:rPr>
          <w:sz w:val="18"/>
          <w:szCs w:val="18"/>
        </w:rPr>
        <w:t>й</w:t>
      </w:r>
      <w:r w:rsidR="00D2567B" w:rsidRPr="007B0B7E">
        <w:rPr>
          <w:sz w:val="18"/>
          <w:szCs w:val="18"/>
        </w:rPr>
        <w:t xml:space="preserve"> Правительства РФ от 27.03.2019 № 543-р</w:t>
      </w:r>
      <w:r w:rsidR="0066515B" w:rsidRPr="007B0B7E">
        <w:rPr>
          <w:sz w:val="18"/>
          <w:szCs w:val="18"/>
        </w:rPr>
        <w:t xml:space="preserve">, </w:t>
      </w:r>
      <w:r w:rsidR="007A4A92" w:rsidRPr="007B0B7E">
        <w:rPr>
          <w:sz w:val="18"/>
          <w:szCs w:val="18"/>
        </w:rPr>
        <w:br/>
      </w:r>
      <w:r w:rsidR="0066515B" w:rsidRPr="007B0B7E">
        <w:rPr>
          <w:sz w:val="18"/>
          <w:szCs w:val="18"/>
        </w:rPr>
        <w:t>от 20.09.2019 № 2140-р</w:t>
      </w:r>
      <w:r w:rsidR="00A5184C" w:rsidRPr="007B0B7E">
        <w:rPr>
          <w:sz w:val="18"/>
          <w:szCs w:val="18"/>
        </w:rPr>
        <w:t>, от 20.11.2019 № 2745-р</w:t>
      </w:r>
      <w:r w:rsidR="00CF2F4C" w:rsidRPr="007B0B7E">
        <w:rPr>
          <w:sz w:val="18"/>
          <w:szCs w:val="18"/>
        </w:rPr>
        <w:t>,</w:t>
      </w:r>
      <w:r w:rsidR="00CF2F4C" w:rsidRPr="007B0B7E">
        <w:rPr>
          <w:sz w:val="18"/>
          <w:szCs w:val="18"/>
        </w:rPr>
        <w:br/>
        <w:t>от 22.04.2022 № 986-р</w:t>
      </w:r>
      <w:r w:rsidRPr="007B0B7E">
        <w:rPr>
          <w:sz w:val="18"/>
          <w:szCs w:val="18"/>
        </w:rPr>
        <w:t>)</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rsidTr="00A5184C">
        <w:tblPrEx>
          <w:tblCellMar>
            <w:top w:w="0" w:type="dxa"/>
            <w:bottom w:w="0" w:type="dxa"/>
          </w:tblCellMar>
        </w:tblPrEx>
        <w:trPr>
          <w:cantSplit/>
          <w:trHeight w:val="1000"/>
        </w:trPr>
        <w:tc>
          <w:tcPr>
            <w:tcW w:w="855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rsidTr="00A5184C">
        <w:tblPrEx>
          <w:tblCellMar>
            <w:top w:w="0" w:type="dxa"/>
            <w:bottom w:w="0" w:type="dxa"/>
          </w:tblCellMar>
        </w:tblPrEx>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sidRPr="007B0B7E">
              <w:rPr>
                <w:sz w:val="24"/>
                <w:szCs w:val="24"/>
              </w:rPr>
              <w:t>4. Гражданство (</w:t>
            </w:r>
            <w:r w:rsidR="005A6B82" w:rsidRPr="007B0B7E">
              <w:rPr>
                <w:sz w:val="24"/>
                <w:szCs w:val="24"/>
              </w:rPr>
              <w:t>подданство). Е</w:t>
            </w:r>
            <w:r w:rsidR="00EF2967" w:rsidRPr="007B0B7E">
              <w:rPr>
                <w:sz w:val="24"/>
                <w:szCs w:val="24"/>
              </w:rPr>
              <w:t>сли изменяли,</w:t>
            </w:r>
            <w:r w:rsidR="00EF2967" w:rsidRPr="007B0B7E">
              <w:rPr>
                <w:sz w:val="24"/>
                <w:szCs w:val="24"/>
              </w:rPr>
              <w:br/>
            </w:r>
            <w:r w:rsidRPr="007B0B7E">
              <w:rPr>
                <w:sz w:val="24"/>
                <w:szCs w:val="24"/>
              </w:rPr>
              <w:t>то ук</w:t>
            </w:r>
            <w:r w:rsidR="005A6B82" w:rsidRPr="007B0B7E">
              <w:rPr>
                <w:sz w:val="24"/>
                <w:szCs w:val="24"/>
              </w:rPr>
              <w:t>ажите, когда и по какой причине. Е</w:t>
            </w:r>
            <w:r w:rsidRPr="007B0B7E">
              <w:rPr>
                <w:sz w:val="24"/>
                <w:szCs w:val="24"/>
              </w:rPr>
              <w:t>сли</w:t>
            </w:r>
            <w:r w:rsidR="005A6B82" w:rsidRPr="007B0B7E">
              <w:rPr>
                <w:sz w:val="24"/>
                <w:szCs w:val="24"/>
              </w:rPr>
              <w:t xml:space="preserve"> помимо гражданства Российской Федерации</w:t>
            </w:r>
            <w:r w:rsidRPr="007B0B7E">
              <w:rPr>
                <w:sz w:val="24"/>
                <w:szCs w:val="24"/>
              </w:rPr>
              <w:t xml:space="preserve"> имеете </w:t>
            </w:r>
            <w:r w:rsidR="005A6B82" w:rsidRPr="007B0B7E">
              <w:rPr>
                <w:sz w:val="24"/>
                <w:szCs w:val="24"/>
              </w:rPr>
              <w:t xml:space="preserve">также </w:t>
            </w:r>
            <w:r w:rsidRPr="007B0B7E">
              <w:rPr>
                <w:sz w:val="24"/>
                <w:szCs w:val="24"/>
              </w:rPr>
              <w:t>гражданство</w:t>
            </w:r>
            <w:r w:rsidR="005A6B82" w:rsidRPr="007B0B7E">
              <w:rPr>
                <w:sz w:val="24"/>
                <w:szCs w:val="24"/>
              </w:rPr>
              <w:t xml:space="preserve"> (подданство)</w:t>
            </w:r>
            <w:r w:rsidRPr="007B0B7E">
              <w:rPr>
                <w:sz w:val="24"/>
                <w:szCs w:val="24"/>
              </w:rPr>
              <w:t xml:space="preserve"> </w:t>
            </w:r>
            <w:r w:rsidR="005A6B82" w:rsidRPr="007B0B7E">
              <w:rPr>
                <w:sz w:val="24"/>
                <w:szCs w:val="24"/>
              </w:rPr>
              <w:t>иностранного</w:t>
            </w:r>
            <w:r w:rsidRPr="007B0B7E">
              <w:rPr>
                <w:sz w:val="24"/>
                <w:szCs w:val="24"/>
              </w:rPr>
              <w:t xml:space="preserve"> государства</w:t>
            </w:r>
            <w:r w:rsidR="005A6B82" w:rsidRPr="007B0B7E">
              <w:rPr>
                <w:sz w:val="24"/>
                <w:szCs w:val="24"/>
              </w:rPr>
              <w:t xml:space="preserve"> либо вид</w:t>
            </w:r>
            <w:r w:rsidR="00EF2967" w:rsidRPr="007B0B7E">
              <w:rPr>
                <w:sz w:val="24"/>
                <w:szCs w:val="24"/>
              </w:rPr>
              <w:br/>
            </w:r>
            <w:r w:rsidR="005A6B82" w:rsidRPr="007B0B7E">
              <w:rPr>
                <w:sz w:val="24"/>
                <w:szCs w:val="24"/>
              </w:rPr>
              <w:t>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 укажите</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382EBE" w:rsidRDefault="00382EBE">
            <w:pPr>
              <w:pageBreakBefore/>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382EBE" w:rsidRDefault="00382EBE">
            <w:pPr>
              <w:rPr>
                <w:sz w:val="24"/>
                <w:szCs w:val="24"/>
              </w:rPr>
            </w:pPr>
          </w:p>
        </w:tc>
      </w:tr>
    </w:tbl>
    <w:p w:rsidR="00DD171F" w:rsidRDefault="00DD171F" w:rsidP="00150FE2">
      <w:pPr>
        <w:spacing w:before="120" w:after="40"/>
        <w:jc w:val="both"/>
        <w:rPr>
          <w:sz w:val="24"/>
          <w:szCs w:val="24"/>
        </w:rPr>
      </w:pPr>
    </w:p>
    <w:p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rsidTr="00512184">
        <w:tblPrEx>
          <w:tblCellMar>
            <w:top w:w="0" w:type="dxa"/>
            <w:bottom w:w="0" w:type="dxa"/>
          </w:tblCellMar>
        </w:tblPrEx>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15" w:type="dxa"/>
            <w:vMerge/>
          </w:tcPr>
          <w:p w:rsidR="00382EBE" w:rsidRDefault="00382EBE">
            <w:pPr>
              <w:jc w:val="cente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r w:rsidR="00DD171F" w:rsidTr="00512184">
        <w:tblPrEx>
          <w:tblCellMar>
            <w:top w:w="0" w:type="dxa"/>
            <w:bottom w:w="0" w:type="dxa"/>
          </w:tblCellMar>
        </w:tblPrEx>
        <w:trPr>
          <w:cantSplit/>
        </w:trPr>
        <w:tc>
          <w:tcPr>
            <w:tcW w:w="1290" w:type="dxa"/>
          </w:tcPr>
          <w:p w:rsidR="00DD171F" w:rsidRDefault="00DD171F">
            <w:pPr>
              <w:jc w:val="center"/>
              <w:rPr>
                <w:sz w:val="24"/>
                <w:szCs w:val="24"/>
              </w:rPr>
            </w:pPr>
          </w:p>
        </w:tc>
        <w:tc>
          <w:tcPr>
            <w:tcW w:w="1290" w:type="dxa"/>
          </w:tcPr>
          <w:p w:rsidR="00DD171F" w:rsidRDefault="00DD171F">
            <w:pPr>
              <w:jc w:val="center"/>
              <w:rPr>
                <w:sz w:val="24"/>
                <w:szCs w:val="24"/>
              </w:rPr>
            </w:pPr>
          </w:p>
        </w:tc>
        <w:tc>
          <w:tcPr>
            <w:tcW w:w="4252" w:type="dxa"/>
          </w:tcPr>
          <w:p w:rsidR="00DD171F" w:rsidRDefault="00DD171F">
            <w:pPr>
              <w:rPr>
                <w:sz w:val="24"/>
                <w:szCs w:val="24"/>
              </w:rPr>
            </w:pPr>
          </w:p>
        </w:tc>
        <w:tc>
          <w:tcPr>
            <w:tcW w:w="3415" w:type="dxa"/>
          </w:tcPr>
          <w:p w:rsidR="00DD171F" w:rsidRDefault="00DD171F">
            <w:pPr>
              <w:rPr>
                <w:sz w:val="24"/>
                <w:szCs w:val="24"/>
              </w:rPr>
            </w:pPr>
          </w:p>
        </w:tc>
      </w:tr>
    </w:tbl>
    <w:p w:rsidR="00DD171F" w:rsidRDefault="00DD171F">
      <w:pPr>
        <w:spacing w:before="120"/>
        <w:rPr>
          <w:sz w:val="24"/>
          <w:szCs w:val="24"/>
        </w:rPr>
      </w:pPr>
    </w:p>
    <w:p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rsidTr="002578AE">
        <w:tblPrEx>
          <w:tblCellMar>
            <w:top w:w="0" w:type="dxa"/>
            <w:bottom w:w="0" w:type="dxa"/>
          </w:tblCellMar>
        </w:tblPrEx>
        <w:trPr>
          <w:cantSplit/>
        </w:trPr>
        <w:tc>
          <w:tcPr>
            <w:tcW w:w="1588" w:type="dxa"/>
            <w:vAlign w:val="center"/>
          </w:tcPr>
          <w:p w:rsidR="00382EBE" w:rsidRDefault="00382EBE">
            <w:pPr>
              <w:jc w:val="center"/>
              <w:rPr>
                <w:sz w:val="24"/>
                <w:szCs w:val="24"/>
              </w:rPr>
            </w:pPr>
            <w:r>
              <w:rPr>
                <w:sz w:val="24"/>
                <w:szCs w:val="24"/>
              </w:rPr>
              <w:t>Степень родства</w:t>
            </w:r>
          </w:p>
        </w:tc>
        <w:tc>
          <w:tcPr>
            <w:tcW w:w="2552"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rsidR="00382EBE" w:rsidRDefault="00382EBE">
            <w:pPr>
              <w:jc w:val="center"/>
              <w:rPr>
                <w:sz w:val="24"/>
                <w:szCs w:val="24"/>
              </w:rPr>
            </w:pPr>
            <w:r>
              <w:rPr>
                <w:sz w:val="24"/>
                <w:szCs w:val="24"/>
              </w:rPr>
              <w:t>Год, число, месяц и место рождения</w:t>
            </w:r>
          </w:p>
        </w:tc>
        <w:tc>
          <w:tcPr>
            <w:tcW w:w="2211"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r w:rsidR="00DD171F" w:rsidTr="002578AE">
        <w:tblPrEx>
          <w:tblCellMar>
            <w:top w:w="0" w:type="dxa"/>
            <w:bottom w:w="0" w:type="dxa"/>
          </w:tblCellMar>
        </w:tblPrEx>
        <w:trPr>
          <w:cantSplit/>
        </w:trPr>
        <w:tc>
          <w:tcPr>
            <w:tcW w:w="1588" w:type="dxa"/>
          </w:tcPr>
          <w:p w:rsidR="00DD171F" w:rsidRDefault="00DD171F">
            <w:pPr>
              <w:jc w:val="center"/>
              <w:rPr>
                <w:sz w:val="24"/>
                <w:szCs w:val="24"/>
              </w:rPr>
            </w:pPr>
          </w:p>
        </w:tc>
        <w:tc>
          <w:tcPr>
            <w:tcW w:w="2552" w:type="dxa"/>
          </w:tcPr>
          <w:p w:rsidR="00DD171F" w:rsidRDefault="00DD171F">
            <w:pPr>
              <w:rPr>
                <w:sz w:val="24"/>
                <w:szCs w:val="24"/>
              </w:rPr>
            </w:pPr>
          </w:p>
        </w:tc>
        <w:tc>
          <w:tcPr>
            <w:tcW w:w="1701" w:type="dxa"/>
          </w:tcPr>
          <w:p w:rsidR="00DD171F" w:rsidRDefault="00DD171F">
            <w:pPr>
              <w:jc w:val="center"/>
              <w:rPr>
                <w:sz w:val="24"/>
                <w:szCs w:val="24"/>
              </w:rPr>
            </w:pPr>
          </w:p>
        </w:tc>
        <w:tc>
          <w:tcPr>
            <w:tcW w:w="2211" w:type="dxa"/>
          </w:tcPr>
          <w:p w:rsidR="00DD171F" w:rsidRDefault="00DD171F">
            <w:pPr>
              <w:rPr>
                <w:sz w:val="24"/>
                <w:szCs w:val="24"/>
              </w:rPr>
            </w:pPr>
          </w:p>
        </w:tc>
        <w:tc>
          <w:tcPr>
            <w:tcW w:w="2211" w:type="dxa"/>
          </w:tcPr>
          <w:p w:rsidR="00DD171F" w:rsidRDefault="00DD171F">
            <w:pPr>
              <w:rPr>
                <w:sz w:val="24"/>
                <w:szCs w:val="24"/>
              </w:rPr>
            </w:pPr>
          </w:p>
        </w:tc>
      </w:tr>
    </w:tbl>
    <w:p w:rsidR="00382EBE" w:rsidRDefault="00382EBE" w:rsidP="002578AE">
      <w:pPr>
        <w:spacing w:before="100"/>
        <w:jc w:val="both"/>
        <w:rPr>
          <w:sz w:val="24"/>
          <w:szCs w:val="24"/>
        </w:rPr>
      </w:pPr>
      <w:r>
        <w:rPr>
          <w:sz w:val="24"/>
          <w:szCs w:val="24"/>
        </w:rPr>
        <w:lastRenderedPageBreak/>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rsidR="00382EBE" w:rsidRDefault="00382EBE" w:rsidP="00150FE2">
      <w:pPr>
        <w:pBdr>
          <w:top w:val="single" w:sz="4" w:space="1" w:color="auto"/>
        </w:pBdr>
        <w:ind w:left="3504"/>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250F57" w:rsidRDefault="00250F57" w:rsidP="00180BBA">
      <w:pPr>
        <w:jc w:val="both"/>
        <w:rPr>
          <w:sz w:val="24"/>
          <w:szCs w:val="24"/>
        </w:rPr>
      </w:pPr>
      <w:r w:rsidRPr="00740E1D">
        <w:rPr>
          <w:sz w:val="24"/>
          <w:szCs w:val="24"/>
        </w:rPr>
        <w:t>14(1).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w:t>
      </w:r>
      <w:r w:rsidRPr="007B0B7E">
        <w:rPr>
          <w:sz w:val="24"/>
          <w:szCs w:val="24"/>
        </w:rPr>
        <w:t xml:space="preserve">(подданство) </w:t>
      </w:r>
      <w:r w:rsidR="00DF37C0" w:rsidRPr="007B0B7E">
        <w:rPr>
          <w:sz w:val="24"/>
          <w:szCs w:val="24"/>
        </w:rPr>
        <w:t>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7B0B7E">
      <w:pPr>
        <w:pBdr>
          <w:top w:val="single" w:sz="4" w:space="1" w:color="auto"/>
        </w:pBdr>
        <w:ind w:left="5544"/>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rsidR="00382EBE" w:rsidRDefault="00382EBE" w:rsidP="001534B4">
      <w:pPr>
        <w:pBdr>
          <w:top w:val="single" w:sz="4" w:space="1" w:color="auto"/>
        </w:pBdr>
        <w:ind w:left="582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rsidR="00382EBE" w:rsidRDefault="00382EBE" w:rsidP="009422EA">
      <w:pPr>
        <w:pBdr>
          <w:top w:val="single" w:sz="4" w:space="1" w:color="auto"/>
        </w:pBdr>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rsidP="009422EA">
      <w:pPr>
        <w:pBdr>
          <w:top w:val="single" w:sz="4" w:space="1" w:color="auto"/>
        </w:pBdr>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rsidR="00382EBE" w:rsidRDefault="00382EBE" w:rsidP="009422EA">
      <w:pPr>
        <w:pBdr>
          <w:top w:val="single" w:sz="4" w:space="1" w:color="auto"/>
        </w:pBdr>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rsidP="001534B4">
      <w:pPr>
        <w:pBdr>
          <w:top w:val="single" w:sz="4" w:space="1" w:color="auto"/>
        </w:pBdr>
        <w:ind w:left="3782"/>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rsidR="00382EBE" w:rsidRDefault="00382EBE">
      <w:pPr>
        <w:rPr>
          <w:sz w:val="24"/>
          <w:szCs w:val="24"/>
        </w:rPr>
      </w:pPr>
    </w:p>
    <w:p w:rsidR="00382EBE" w:rsidRDefault="00382EBE">
      <w:pPr>
        <w:pBdr>
          <w:top w:val="single" w:sz="4" w:space="1" w:color="auto"/>
        </w:pBdr>
        <w:rPr>
          <w:sz w:val="2"/>
          <w:szCs w:val="2"/>
        </w:rPr>
      </w:pPr>
    </w:p>
    <w:p w:rsidR="00382EBE" w:rsidRDefault="00512270">
      <w:pPr>
        <w:rPr>
          <w:sz w:val="24"/>
          <w:szCs w:val="24"/>
        </w:rPr>
      </w:pPr>
      <w:r>
        <w:rPr>
          <w:sz w:val="24"/>
          <w:szCs w:val="24"/>
        </w:rPr>
        <w:t>21. </w:t>
      </w:r>
      <w:r w:rsidR="00382EBE">
        <w:rPr>
          <w:sz w:val="24"/>
          <w:szCs w:val="24"/>
        </w:rPr>
        <w:t xml:space="preserve">ИНН (если имеется)  </w:t>
      </w:r>
    </w:p>
    <w:p w:rsidR="00382EBE" w:rsidRDefault="00382EBE" w:rsidP="001534B4">
      <w:pPr>
        <w:pBdr>
          <w:top w:val="single" w:sz="4" w:space="1" w:color="auto"/>
        </w:pBdr>
        <w:ind w:left="2534"/>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lastRenderedPageBreak/>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rsidTr="006B2AD4">
        <w:tblPrEx>
          <w:tblCellMar>
            <w:top w:w="0" w:type="dxa"/>
            <w:bottom w:w="0" w:type="dxa"/>
          </w:tblCellMar>
        </w:tblPrEx>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4309" w:type="dxa"/>
            <w:tcBorders>
              <w:top w:val="nil"/>
              <w:left w:val="nil"/>
              <w:bottom w:val="nil"/>
              <w:right w:val="nil"/>
            </w:tcBorders>
            <w:vAlign w:val="bottom"/>
          </w:tcPr>
          <w:p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tblPrEx>
          <w:tblCellMar>
            <w:top w:w="0" w:type="dxa"/>
            <w:bottom w:w="0" w:type="dxa"/>
          </w:tblCellMar>
        </w:tblPrEx>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rsidTr="00057C9F">
        <w:tblPrEx>
          <w:tblCellMar>
            <w:top w:w="0" w:type="dxa"/>
            <w:bottom w:w="0" w:type="dxa"/>
          </w:tblCellMar>
        </w:tblPrEx>
        <w:trPr>
          <w:cantSplit/>
        </w:trPr>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680" w:type="dxa"/>
            <w:tcBorders>
              <w:top w:val="nil"/>
              <w:left w:val="nil"/>
              <w:bottom w:val="nil"/>
              <w:right w:val="nil"/>
            </w:tcBorders>
            <w:vAlign w:val="bottom"/>
          </w:tcPr>
          <w:p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rsidR="00382EBE" w:rsidRDefault="00382EBE">
            <w:pPr>
              <w:jc w:val="center"/>
              <w:rPr>
                <w:sz w:val="24"/>
                <w:szCs w:val="24"/>
              </w:rPr>
            </w:pPr>
          </w:p>
        </w:tc>
        <w:tc>
          <w:tcPr>
            <w:tcW w:w="4094" w:type="dxa"/>
            <w:tcBorders>
              <w:top w:val="nil"/>
              <w:left w:val="nil"/>
              <w:bottom w:val="single" w:sz="4" w:space="0" w:color="auto"/>
              <w:right w:val="nil"/>
            </w:tcBorders>
            <w:vAlign w:val="bottom"/>
          </w:tcPr>
          <w:p w:rsidR="00382EBE" w:rsidRDefault="00382EBE">
            <w:pPr>
              <w:jc w:val="center"/>
              <w:rPr>
                <w:sz w:val="24"/>
                <w:szCs w:val="24"/>
              </w:rPr>
            </w:pPr>
          </w:p>
        </w:tc>
      </w:tr>
      <w:tr w:rsidR="00382EBE" w:rsidTr="00057C9F">
        <w:tblPrEx>
          <w:tblCellMar>
            <w:top w:w="0" w:type="dxa"/>
            <w:bottom w:w="0" w:type="dxa"/>
          </w:tblCellMar>
        </w:tblPrEx>
        <w:tc>
          <w:tcPr>
            <w:tcW w:w="187" w:type="dxa"/>
            <w:tcBorders>
              <w:top w:val="nil"/>
              <w:left w:val="nil"/>
              <w:bottom w:val="nil"/>
              <w:right w:val="nil"/>
            </w:tcBorders>
          </w:tcPr>
          <w:p w:rsidR="00382EBE" w:rsidRDefault="00382EBE"/>
        </w:tc>
        <w:tc>
          <w:tcPr>
            <w:tcW w:w="397" w:type="dxa"/>
            <w:tcBorders>
              <w:top w:val="nil"/>
              <w:left w:val="nil"/>
              <w:bottom w:val="nil"/>
              <w:right w:val="nil"/>
            </w:tcBorders>
          </w:tcPr>
          <w:p w:rsidR="00382EBE" w:rsidRDefault="00382EBE">
            <w:pPr>
              <w:jc w:val="center"/>
            </w:pPr>
          </w:p>
        </w:tc>
        <w:tc>
          <w:tcPr>
            <w:tcW w:w="255"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397" w:type="dxa"/>
            <w:tcBorders>
              <w:top w:val="nil"/>
              <w:left w:val="nil"/>
              <w:bottom w:val="nil"/>
              <w:right w:val="nil"/>
            </w:tcBorders>
          </w:tcPr>
          <w:p w:rsidR="00382EBE" w:rsidRDefault="00382EBE">
            <w:pPr>
              <w:jc w:val="right"/>
            </w:pPr>
          </w:p>
        </w:tc>
        <w:tc>
          <w:tcPr>
            <w:tcW w:w="397" w:type="dxa"/>
            <w:tcBorders>
              <w:top w:val="nil"/>
              <w:left w:val="nil"/>
              <w:bottom w:val="nil"/>
              <w:right w:val="nil"/>
            </w:tcBorders>
          </w:tcPr>
          <w:p w:rsidR="00382EBE" w:rsidRDefault="00382EBE"/>
        </w:tc>
        <w:tc>
          <w:tcPr>
            <w:tcW w:w="680" w:type="dxa"/>
            <w:tcBorders>
              <w:top w:val="nil"/>
              <w:left w:val="nil"/>
              <w:bottom w:val="nil"/>
              <w:right w:val="nil"/>
            </w:tcBorders>
          </w:tcPr>
          <w:p w:rsidR="00382EBE" w:rsidRDefault="00382EBE">
            <w:pPr>
              <w:tabs>
                <w:tab w:val="left" w:pos="3270"/>
              </w:tabs>
            </w:pPr>
          </w:p>
        </w:tc>
        <w:tc>
          <w:tcPr>
            <w:tcW w:w="5965"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rsidSect="00150FE2">
      <w:headerReference w:type="default" r:id="rId6"/>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621" w:rsidRDefault="00787621">
      <w:r>
        <w:separator/>
      </w:r>
    </w:p>
  </w:endnote>
  <w:endnote w:type="continuationSeparator" w:id="0">
    <w:p w:rsidR="00787621" w:rsidRDefault="0078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621" w:rsidRDefault="00787621">
      <w:r>
        <w:separator/>
      </w:r>
    </w:p>
  </w:footnote>
  <w:footnote w:type="continuationSeparator" w:id="0">
    <w:p w:rsidR="00787621" w:rsidRDefault="007876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0325"/>
    <w:rsid w:val="00057C9F"/>
    <w:rsid w:val="00081D4C"/>
    <w:rsid w:val="00094636"/>
    <w:rsid w:val="00150FE2"/>
    <w:rsid w:val="001534B4"/>
    <w:rsid w:val="00180BBA"/>
    <w:rsid w:val="00250F57"/>
    <w:rsid w:val="002578AE"/>
    <w:rsid w:val="002D76D1"/>
    <w:rsid w:val="00374E5B"/>
    <w:rsid w:val="00382EBE"/>
    <w:rsid w:val="00407DED"/>
    <w:rsid w:val="00512184"/>
    <w:rsid w:val="00512270"/>
    <w:rsid w:val="005A6B82"/>
    <w:rsid w:val="00627942"/>
    <w:rsid w:val="0066515B"/>
    <w:rsid w:val="006B2AD4"/>
    <w:rsid w:val="00737B51"/>
    <w:rsid w:val="00740E1D"/>
    <w:rsid w:val="0078012B"/>
    <w:rsid w:val="007813A8"/>
    <w:rsid w:val="00787621"/>
    <w:rsid w:val="007A4A92"/>
    <w:rsid w:val="007B0B7E"/>
    <w:rsid w:val="009038CE"/>
    <w:rsid w:val="009422EA"/>
    <w:rsid w:val="00990325"/>
    <w:rsid w:val="00A505AE"/>
    <w:rsid w:val="00A5184C"/>
    <w:rsid w:val="00AB106B"/>
    <w:rsid w:val="00B86AD5"/>
    <w:rsid w:val="00BC2A37"/>
    <w:rsid w:val="00BF35C5"/>
    <w:rsid w:val="00C02143"/>
    <w:rsid w:val="00CF2F4C"/>
    <w:rsid w:val="00D2567B"/>
    <w:rsid w:val="00D37E48"/>
    <w:rsid w:val="00D60E10"/>
    <w:rsid w:val="00DB7B43"/>
    <w:rsid w:val="00DD171F"/>
    <w:rsid w:val="00DF37C0"/>
    <w:rsid w:val="00E92DE9"/>
    <w:rsid w:val="00EF2967"/>
    <w:rsid w:val="00F84B3B"/>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locked/>
    <w:rPr>
      <w:rFonts w:cs="Times New Roman"/>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locked/>
    <w:rPr>
      <w:rFonts w:cs="Times New Roman"/>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 w:type="paragraph" w:styleId="a7">
    <w:name w:val="Balloon Text"/>
    <w:basedOn w:val="a"/>
    <w:link w:val="a8"/>
    <w:uiPriority w:val="99"/>
    <w:semiHidden/>
    <w:unhideWhenUsed/>
    <w:rsid w:val="00DD171F"/>
    <w:rPr>
      <w:rFonts w:ascii="Tahoma" w:hAnsi="Tahoma" w:cs="Tahoma"/>
      <w:sz w:val="16"/>
      <w:szCs w:val="16"/>
    </w:rPr>
  </w:style>
  <w:style w:type="character" w:customStyle="1" w:styleId="a8">
    <w:name w:val="Текст выноски Знак"/>
    <w:basedOn w:val="a0"/>
    <w:link w:val="a7"/>
    <w:uiPriority w:val="99"/>
    <w:semiHidden/>
    <w:locked/>
    <w:rsid w:val="00DD17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888</Words>
  <Characters>5063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User</cp:lastModifiedBy>
  <cp:revision>2</cp:revision>
  <cp:lastPrinted>2022-07-19T09:27:00Z</cp:lastPrinted>
  <dcterms:created xsi:type="dcterms:W3CDTF">2023-05-12T07:50:00Z</dcterms:created>
  <dcterms:modified xsi:type="dcterms:W3CDTF">2023-05-12T07:50:00Z</dcterms:modified>
</cp:coreProperties>
</file>