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67D30" w14:paraId="172F71D3" w14:textId="77777777" w:rsidTr="00467D30">
        <w:tc>
          <w:tcPr>
            <w:tcW w:w="4672" w:type="dxa"/>
          </w:tcPr>
          <w:p w14:paraId="15BB8DFE" w14:textId="77777777" w:rsidR="00467D30" w:rsidRDefault="00467D30" w:rsidP="00467D30">
            <w:pPr>
              <w:pStyle w:val="a3"/>
              <w:rPr>
                <w:rFonts w:ascii="Times New Roman" w:hAnsi="Times New Roman" w:cs="Times New Roman"/>
                <w:sz w:val="28"/>
              </w:rPr>
            </w:pPr>
          </w:p>
        </w:tc>
        <w:tc>
          <w:tcPr>
            <w:tcW w:w="4673" w:type="dxa"/>
          </w:tcPr>
          <w:p w14:paraId="5742F93A" w14:textId="77777777" w:rsidR="00467D30" w:rsidRPr="00467D30" w:rsidRDefault="00467D30" w:rsidP="00467D30">
            <w:pPr>
              <w:pStyle w:val="a3"/>
              <w:jc w:val="center"/>
              <w:rPr>
                <w:rFonts w:ascii="Times New Roman" w:hAnsi="Times New Roman" w:cs="Times New Roman"/>
                <w:sz w:val="28"/>
              </w:rPr>
            </w:pPr>
            <w:r w:rsidRPr="00467D30">
              <w:rPr>
                <w:rFonts w:ascii="Times New Roman" w:hAnsi="Times New Roman" w:cs="Times New Roman"/>
                <w:sz w:val="28"/>
              </w:rPr>
              <w:t xml:space="preserve">Утверждена </w:t>
            </w:r>
          </w:p>
          <w:p w14:paraId="3F600980" w14:textId="77777777" w:rsidR="00467D30" w:rsidRPr="00467D30" w:rsidRDefault="00467D30" w:rsidP="00467D30">
            <w:pPr>
              <w:pStyle w:val="a3"/>
              <w:jc w:val="center"/>
              <w:rPr>
                <w:rFonts w:ascii="Times New Roman" w:hAnsi="Times New Roman" w:cs="Times New Roman"/>
                <w:sz w:val="28"/>
              </w:rPr>
            </w:pPr>
            <w:r w:rsidRPr="00467D30">
              <w:rPr>
                <w:rFonts w:ascii="Times New Roman" w:hAnsi="Times New Roman" w:cs="Times New Roman"/>
                <w:sz w:val="28"/>
              </w:rPr>
              <w:t>приказом Министерства транспорта и дорожного хозяйства Ка</w:t>
            </w:r>
            <w:r>
              <w:rPr>
                <w:rFonts w:ascii="Times New Roman" w:hAnsi="Times New Roman" w:cs="Times New Roman"/>
                <w:sz w:val="28"/>
              </w:rPr>
              <w:t xml:space="preserve">бардино-Балкарской Республики </w:t>
            </w:r>
          </w:p>
          <w:p w14:paraId="62594EC3" w14:textId="5E8E072B" w:rsidR="00467D30" w:rsidRDefault="00B44D9E" w:rsidP="00BA5FC3">
            <w:pPr>
              <w:pStyle w:val="a3"/>
              <w:tabs>
                <w:tab w:val="center" w:pos="2228"/>
                <w:tab w:val="right" w:pos="4457"/>
              </w:tabs>
              <w:rPr>
                <w:rFonts w:ascii="Times New Roman" w:hAnsi="Times New Roman" w:cs="Times New Roman"/>
                <w:sz w:val="28"/>
              </w:rPr>
            </w:pPr>
            <w:r>
              <w:rPr>
                <w:rFonts w:ascii="Times New Roman" w:hAnsi="Times New Roman" w:cs="Times New Roman"/>
                <w:sz w:val="28"/>
              </w:rPr>
              <w:tab/>
            </w:r>
            <w:r w:rsidR="00467D30" w:rsidRPr="008455DD">
              <w:rPr>
                <w:rFonts w:ascii="Times New Roman" w:hAnsi="Times New Roman" w:cs="Times New Roman"/>
                <w:sz w:val="28"/>
              </w:rPr>
              <w:t xml:space="preserve">от </w:t>
            </w:r>
            <w:r w:rsidR="00BA5FC3">
              <w:rPr>
                <w:rFonts w:ascii="Times New Roman" w:hAnsi="Times New Roman" w:cs="Times New Roman"/>
                <w:sz w:val="28"/>
              </w:rPr>
              <w:t xml:space="preserve">20 марта </w:t>
            </w:r>
            <w:r w:rsidR="004E3AE9">
              <w:rPr>
                <w:rFonts w:ascii="Times New Roman" w:hAnsi="Times New Roman" w:cs="Times New Roman"/>
                <w:sz w:val="28"/>
              </w:rPr>
              <w:t>2</w:t>
            </w:r>
            <w:r>
              <w:rPr>
                <w:rFonts w:ascii="Times New Roman" w:hAnsi="Times New Roman" w:cs="Times New Roman"/>
                <w:sz w:val="28"/>
              </w:rPr>
              <w:t>024</w:t>
            </w:r>
            <w:r w:rsidR="00467D30" w:rsidRPr="008455DD">
              <w:rPr>
                <w:rFonts w:ascii="Times New Roman" w:hAnsi="Times New Roman" w:cs="Times New Roman"/>
                <w:sz w:val="28"/>
              </w:rPr>
              <w:t xml:space="preserve"> </w:t>
            </w:r>
            <w:r w:rsidR="003B1C1D" w:rsidRPr="008455DD">
              <w:rPr>
                <w:rFonts w:ascii="Times New Roman" w:hAnsi="Times New Roman" w:cs="Times New Roman"/>
                <w:sz w:val="28"/>
              </w:rPr>
              <w:t xml:space="preserve">г. </w:t>
            </w:r>
            <w:r w:rsidR="00BA5FC3">
              <w:rPr>
                <w:rFonts w:ascii="Times New Roman" w:hAnsi="Times New Roman" w:cs="Times New Roman"/>
                <w:sz w:val="28"/>
              </w:rPr>
              <w:t>№ 60-пр</w:t>
            </w:r>
          </w:p>
        </w:tc>
      </w:tr>
    </w:tbl>
    <w:p w14:paraId="122E5D1C" w14:textId="77777777" w:rsidR="001B2FC9" w:rsidRDefault="001B2FC9" w:rsidP="00467D30">
      <w:pPr>
        <w:pStyle w:val="a3"/>
        <w:rPr>
          <w:rFonts w:ascii="Times New Roman" w:hAnsi="Times New Roman" w:cs="Times New Roman"/>
          <w:sz w:val="28"/>
        </w:rPr>
      </w:pPr>
    </w:p>
    <w:p w14:paraId="17B6AA28" w14:textId="77777777" w:rsidR="00467D30" w:rsidRDefault="00467D30" w:rsidP="00467D30">
      <w:pPr>
        <w:pStyle w:val="a3"/>
        <w:jc w:val="center"/>
        <w:rPr>
          <w:rFonts w:ascii="Times New Roman" w:hAnsi="Times New Roman" w:cs="Times New Roman"/>
          <w:sz w:val="28"/>
        </w:rPr>
      </w:pPr>
    </w:p>
    <w:p w14:paraId="55AA6FBC" w14:textId="77777777" w:rsidR="00467D30" w:rsidRDefault="00467D30" w:rsidP="00467D30">
      <w:pPr>
        <w:pStyle w:val="a3"/>
        <w:jc w:val="center"/>
        <w:rPr>
          <w:rFonts w:ascii="Times New Roman" w:hAnsi="Times New Roman" w:cs="Times New Roman"/>
          <w:sz w:val="28"/>
        </w:rPr>
      </w:pPr>
    </w:p>
    <w:p w14:paraId="068D69C6" w14:textId="77777777" w:rsidR="00467D30" w:rsidRDefault="00467D30" w:rsidP="00467D30">
      <w:pPr>
        <w:pStyle w:val="a3"/>
        <w:jc w:val="center"/>
        <w:rPr>
          <w:rFonts w:ascii="Times New Roman" w:hAnsi="Times New Roman" w:cs="Times New Roman"/>
          <w:sz w:val="28"/>
        </w:rPr>
      </w:pPr>
    </w:p>
    <w:p w14:paraId="7A1F88AC" w14:textId="77777777" w:rsidR="00467D30" w:rsidRDefault="00467D30" w:rsidP="00467D30">
      <w:pPr>
        <w:pStyle w:val="a3"/>
        <w:jc w:val="center"/>
        <w:rPr>
          <w:rFonts w:ascii="Times New Roman" w:hAnsi="Times New Roman" w:cs="Times New Roman"/>
          <w:sz w:val="28"/>
        </w:rPr>
      </w:pPr>
    </w:p>
    <w:p w14:paraId="26CB3415" w14:textId="77777777" w:rsidR="00467D30" w:rsidRDefault="00467D30" w:rsidP="00467D30">
      <w:pPr>
        <w:pStyle w:val="a3"/>
        <w:jc w:val="center"/>
        <w:rPr>
          <w:rFonts w:ascii="Times New Roman" w:hAnsi="Times New Roman" w:cs="Times New Roman"/>
          <w:sz w:val="28"/>
        </w:rPr>
      </w:pPr>
    </w:p>
    <w:p w14:paraId="5C99DE5F" w14:textId="77777777" w:rsidR="00467D30" w:rsidRDefault="00467D30" w:rsidP="00467D30">
      <w:pPr>
        <w:pStyle w:val="a3"/>
        <w:jc w:val="center"/>
        <w:rPr>
          <w:rFonts w:ascii="Times New Roman" w:hAnsi="Times New Roman" w:cs="Times New Roman"/>
          <w:sz w:val="28"/>
        </w:rPr>
      </w:pPr>
    </w:p>
    <w:p w14:paraId="15F4CD10" w14:textId="77777777" w:rsidR="00467D30" w:rsidRDefault="00467D30" w:rsidP="00467D30">
      <w:pPr>
        <w:pStyle w:val="a3"/>
        <w:jc w:val="center"/>
        <w:rPr>
          <w:rFonts w:ascii="Times New Roman" w:hAnsi="Times New Roman" w:cs="Times New Roman"/>
          <w:sz w:val="28"/>
        </w:rPr>
      </w:pPr>
    </w:p>
    <w:p w14:paraId="6B6B9D86" w14:textId="77777777" w:rsidR="00467D30" w:rsidRDefault="00467D30" w:rsidP="00467D30">
      <w:pPr>
        <w:pStyle w:val="a3"/>
        <w:jc w:val="center"/>
        <w:rPr>
          <w:rFonts w:ascii="Times New Roman" w:hAnsi="Times New Roman" w:cs="Times New Roman"/>
          <w:sz w:val="28"/>
        </w:rPr>
      </w:pPr>
    </w:p>
    <w:p w14:paraId="1A871F29" w14:textId="77777777" w:rsidR="00467D30" w:rsidRDefault="00467D30" w:rsidP="00467D30">
      <w:pPr>
        <w:pStyle w:val="a3"/>
        <w:jc w:val="center"/>
        <w:rPr>
          <w:rFonts w:ascii="Times New Roman" w:hAnsi="Times New Roman" w:cs="Times New Roman"/>
          <w:sz w:val="28"/>
        </w:rPr>
      </w:pPr>
    </w:p>
    <w:p w14:paraId="4CC31693" w14:textId="77777777" w:rsidR="00467D30" w:rsidRPr="00467D30" w:rsidRDefault="00467D30" w:rsidP="00467D30">
      <w:pPr>
        <w:pStyle w:val="a3"/>
        <w:jc w:val="center"/>
        <w:rPr>
          <w:rFonts w:ascii="Times New Roman" w:hAnsi="Times New Roman" w:cs="Times New Roman"/>
          <w:b/>
          <w:sz w:val="36"/>
        </w:rPr>
      </w:pPr>
      <w:r w:rsidRPr="00467D30">
        <w:rPr>
          <w:rFonts w:ascii="Times New Roman" w:hAnsi="Times New Roman" w:cs="Times New Roman"/>
          <w:b/>
          <w:sz w:val="36"/>
        </w:rPr>
        <w:t>КОНКУРСНАЯ ДОКУМЕНТАЦИЯ</w:t>
      </w:r>
    </w:p>
    <w:p w14:paraId="7345E575" w14:textId="77777777" w:rsidR="00467D30" w:rsidRPr="00467D30" w:rsidRDefault="00467D30" w:rsidP="00467D30">
      <w:pPr>
        <w:pStyle w:val="a3"/>
        <w:jc w:val="center"/>
        <w:rPr>
          <w:rFonts w:ascii="Times New Roman" w:hAnsi="Times New Roman" w:cs="Times New Roman"/>
          <w:sz w:val="36"/>
        </w:rPr>
      </w:pPr>
    </w:p>
    <w:p w14:paraId="5B80B476" w14:textId="77777777" w:rsidR="00467D30" w:rsidRDefault="00467D30" w:rsidP="00467D30">
      <w:pPr>
        <w:pStyle w:val="a3"/>
        <w:jc w:val="center"/>
        <w:rPr>
          <w:rFonts w:ascii="Times New Roman" w:hAnsi="Times New Roman" w:cs="Times New Roman"/>
          <w:sz w:val="36"/>
        </w:rPr>
      </w:pPr>
      <w:r w:rsidRPr="00467D30">
        <w:rPr>
          <w:rFonts w:ascii="Times New Roman" w:hAnsi="Times New Roman" w:cs="Times New Roman"/>
          <w:sz w:val="36"/>
        </w:rPr>
        <w:t>по проведению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7397EF8D" w14:textId="77777777" w:rsidR="00467D30" w:rsidRDefault="00467D30" w:rsidP="00467D30">
      <w:pPr>
        <w:pStyle w:val="a3"/>
        <w:jc w:val="center"/>
        <w:rPr>
          <w:rFonts w:ascii="Times New Roman" w:hAnsi="Times New Roman" w:cs="Times New Roman"/>
          <w:sz w:val="36"/>
        </w:rPr>
      </w:pPr>
    </w:p>
    <w:p w14:paraId="26CDE883" w14:textId="77777777" w:rsidR="00467D30" w:rsidRDefault="00467D30" w:rsidP="00467D30">
      <w:pPr>
        <w:pStyle w:val="a3"/>
        <w:jc w:val="center"/>
        <w:rPr>
          <w:rFonts w:ascii="Times New Roman" w:hAnsi="Times New Roman" w:cs="Times New Roman"/>
          <w:sz w:val="28"/>
        </w:rPr>
      </w:pPr>
    </w:p>
    <w:p w14:paraId="445DBFD5" w14:textId="77777777" w:rsidR="00467D30" w:rsidRDefault="00467D30" w:rsidP="00467D30">
      <w:pPr>
        <w:pStyle w:val="a3"/>
        <w:jc w:val="center"/>
        <w:rPr>
          <w:rFonts w:ascii="Times New Roman" w:hAnsi="Times New Roman" w:cs="Times New Roman"/>
          <w:sz w:val="28"/>
        </w:rPr>
      </w:pPr>
    </w:p>
    <w:p w14:paraId="5B952AD7" w14:textId="77777777" w:rsidR="00467D30" w:rsidRDefault="00467D30" w:rsidP="00467D30">
      <w:pPr>
        <w:pStyle w:val="a3"/>
        <w:jc w:val="center"/>
        <w:rPr>
          <w:rFonts w:ascii="Times New Roman" w:hAnsi="Times New Roman" w:cs="Times New Roman"/>
          <w:sz w:val="28"/>
        </w:rPr>
      </w:pPr>
    </w:p>
    <w:p w14:paraId="0499597E" w14:textId="77777777" w:rsidR="00467D30" w:rsidRDefault="00467D30" w:rsidP="00467D30">
      <w:pPr>
        <w:pStyle w:val="a3"/>
        <w:jc w:val="center"/>
        <w:rPr>
          <w:rFonts w:ascii="Times New Roman" w:hAnsi="Times New Roman" w:cs="Times New Roman"/>
          <w:sz w:val="28"/>
        </w:rPr>
      </w:pPr>
    </w:p>
    <w:p w14:paraId="0A0AF305" w14:textId="77777777" w:rsidR="00467D30" w:rsidRDefault="00467D30" w:rsidP="00467D30">
      <w:pPr>
        <w:pStyle w:val="a3"/>
        <w:jc w:val="center"/>
        <w:rPr>
          <w:rFonts w:ascii="Times New Roman" w:hAnsi="Times New Roman" w:cs="Times New Roman"/>
          <w:sz w:val="28"/>
        </w:rPr>
      </w:pPr>
    </w:p>
    <w:p w14:paraId="6119BBCA" w14:textId="77777777" w:rsidR="00467D30" w:rsidRDefault="00467D30" w:rsidP="00467D30">
      <w:pPr>
        <w:pStyle w:val="a3"/>
        <w:jc w:val="center"/>
        <w:rPr>
          <w:rFonts w:ascii="Times New Roman" w:hAnsi="Times New Roman" w:cs="Times New Roman"/>
          <w:sz w:val="28"/>
        </w:rPr>
      </w:pPr>
    </w:p>
    <w:p w14:paraId="33461E55" w14:textId="77777777" w:rsidR="00467D30" w:rsidRDefault="00467D30" w:rsidP="00467D30">
      <w:pPr>
        <w:pStyle w:val="a3"/>
        <w:jc w:val="center"/>
        <w:rPr>
          <w:rFonts w:ascii="Times New Roman" w:hAnsi="Times New Roman" w:cs="Times New Roman"/>
          <w:sz w:val="28"/>
        </w:rPr>
      </w:pPr>
    </w:p>
    <w:p w14:paraId="24067693" w14:textId="77777777" w:rsidR="00467D30" w:rsidRDefault="00467D30" w:rsidP="00467D30">
      <w:pPr>
        <w:pStyle w:val="a3"/>
        <w:jc w:val="center"/>
        <w:rPr>
          <w:rFonts w:ascii="Times New Roman" w:hAnsi="Times New Roman" w:cs="Times New Roman"/>
          <w:sz w:val="28"/>
        </w:rPr>
      </w:pPr>
    </w:p>
    <w:p w14:paraId="26FFBB1F" w14:textId="77777777" w:rsidR="00467D30" w:rsidRDefault="00467D30" w:rsidP="00467D30">
      <w:pPr>
        <w:pStyle w:val="a3"/>
        <w:jc w:val="center"/>
        <w:rPr>
          <w:rFonts w:ascii="Times New Roman" w:hAnsi="Times New Roman" w:cs="Times New Roman"/>
          <w:sz w:val="28"/>
        </w:rPr>
      </w:pPr>
    </w:p>
    <w:p w14:paraId="3BBA664F" w14:textId="77777777" w:rsidR="00467D30" w:rsidRDefault="00467D30" w:rsidP="00467D30">
      <w:pPr>
        <w:pStyle w:val="a3"/>
        <w:jc w:val="center"/>
        <w:rPr>
          <w:rFonts w:ascii="Times New Roman" w:hAnsi="Times New Roman" w:cs="Times New Roman"/>
          <w:sz w:val="28"/>
        </w:rPr>
      </w:pPr>
    </w:p>
    <w:p w14:paraId="78F3BA90" w14:textId="77777777" w:rsidR="00467D30" w:rsidRDefault="00467D30" w:rsidP="00467D30">
      <w:pPr>
        <w:pStyle w:val="a3"/>
        <w:jc w:val="center"/>
        <w:rPr>
          <w:rFonts w:ascii="Times New Roman" w:hAnsi="Times New Roman" w:cs="Times New Roman"/>
          <w:sz w:val="28"/>
        </w:rPr>
      </w:pPr>
    </w:p>
    <w:p w14:paraId="39492CA9" w14:textId="77777777" w:rsidR="00467D30" w:rsidRDefault="00467D30" w:rsidP="00467D30">
      <w:pPr>
        <w:pStyle w:val="a3"/>
        <w:jc w:val="center"/>
        <w:rPr>
          <w:rFonts w:ascii="Times New Roman" w:hAnsi="Times New Roman" w:cs="Times New Roman"/>
          <w:sz w:val="28"/>
        </w:rPr>
      </w:pPr>
    </w:p>
    <w:p w14:paraId="47431D18" w14:textId="77777777" w:rsidR="00467D30" w:rsidRDefault="00467D30" w:rsidP="00467D30">
      <w:pPr>
        <w:pStyle w:val="a3"/>
        <w:jc w:val="center"/>
        <w:rPr>
          <w:rFonts w:ascii="Times New Roman" w:hAnsi="Times New Roman" w:cs="Times New Roman"/>
          <w:sz w:val="28"/>
        </w:rPr>
      </w:pPr>
    </w:p>
    <w:p w14:paraId="74C0096B" w14:textId="77777777" w:rsidR="00467D30" w:rsidRDefault="00467D30" w:rsidP="00467D30">
      <w:pPr>
        <w:pStyle w:val="a3"/>
        <w:jc w:val="center"/>
        <w:rPr>
          <w:rFonts w:ascii="Times New Roman" w:hAnsi="Times New Roman" w:cs="Times New Roman"/>
          <w:sz w:val="28"/>
        </w:rPr>
      </w:pPr>
    </w:p>
    <w:p w14:paraId="063636B3" w14:textId="77777777" w:rsidR="00467D30" w:rsidRDefault="00467D30" w:rsidP="00467D30">
      <w:pPr>
        <w:pStyle w:val="a3"/>
        <w:jc w:val="center"/>
        <w:rPr>
          <w:rFonts w:ascii="Times New Roman" w:hAnsi="Times New Roman" w:cs="Times New Roman"/>
          <w:sz w:val="28"/>
        </w:rPr>
      </w:pPr>
    </w:p>
    <w:p w14:paraId="68DD28FF" w14:textId="77777777" w:rsidR="00467D30" w:rsidRDefault="00467D30" w:rsidP="00467D30">
      <w:pPr>
        <w:pStyle w:val="a3"/>
        <w:jc w:val="center"/>
        <w:rPr>
          <w:rFonts w:ascii="Times New Roman" w:hAnsi="Times New Roman" w:cs="Times New Roman"/>
          <w:sz w:val="28"/>
        </w:rPr>
      </w:pPr>
    </w:p>
    <w:p w14:paraId="077AB2C8" w14:textId="77777777" w:rsidR="00467D30" w:rsidRDefault="00467D30" w:rsidP="00467D30">
      <w:pPr>
        <w:pStyle w:val="a3"/>
        <w:jc w:val="center"/>
        <w:rPr>
          <w:rFonts w:ascii="Times New Roman" w:hAnsi="Times New Roman" w:cs="Times New Roman"/>
          <w:sz w:val="28"/>
        </w:rPr>
      </w:pPr>
    </w:p>
    <w:p w14:paraId="0929449A" w14:textId="5E4D872C" w:rsidR="00467D30" w:rsidRPr="00467D30" w:rsidRDefault="002C583A" w:rsidP="00467D30">
      <w:pPr>
        <w:pStyle w:val="a3"/>
        <w:jc w:val="center"/>
        <w:rPr>
          <w:rFonts w:ascii="Times New Roman" w:hAnsi="Times New Roman" w:cs="Times New Roman"/>
          <w:b/>
          <w:sz w:val="28"/>
        </w:rPr>
      </w:pPr>
      <w:r>
        <w:rPr>
          <w:rFonts w:ascii="Times New Roman" w:hAnsi="Times New Roman" w:cs="Times New Roman"/>
          <w:b/>
          <w:sz w:val="28"/>
        </w:rPr>
        <w:t>Нальчик 2024</w:t>
      </w:r>
    </w:p>
    <w:p w14:paraId="0F39864A" w14:textId="77777777" w:rsidR="00467D30" w:rsidRDefault="00467D30">
      <w:pPr>
        <w:rPr>
          <w:rFonts w:ascii="Times New Roman" w:hAnsi="Times New Roman" w:cs="Times New Roman"/>
          <w:sz w:val="28"/>
        </w:rPr>
      </w:pPr>
      <w:r>
        <w:rPr>
          <w:rFonts w:ascii="Times New Roman" w:hAnsi="Times New Roman" w:cs="Times New Roman"/>
          <w:sz w:val="28"/>
        </w:rPr>
        <w:br w:type="page"/>
      </w:r>
    </w:p>
    <w:p w14:paraId="2CE17D28" w14:textId="77777777" w:rsidR="00467D30" w:rsidRPr="008455DD" w:rsidRDefault="00467D30" w:rsidP="00A72F46">
      <w:pPr>
        <w:jc w:val="center"/>
        <w:rPr>
          <w:rFonts w:ascii="Times New Roman" w:eastAsia="Calibri" w:hAnsi="Times New Roman" w:cs="Times New Roman"/>
          <w:b/>
          <w:sz w:val="28"/>
          <w:szCs w:val="28"/>
          <w:lang w:eastAsia="hi-IN" w:bidi="hi-IN"/>
        </w:rPr>
      </w:pPr>
      <w:r w:rsidRPr="008455DD">
        <w:rPr>
          <w:rFonts w:ascii="Times New Roman" w:eastAsia="Calibri" w:hAnsi="Times New Roman" w:cs="Times New Roman"/>
          <w:b/>
          <w:sz w:val="28"/>
          <w:szCs w:val="28"/>
          <w:lang w:eastAsia="hi-IN" w:bidi="hi-IN"/>
        </w:rPr>
        <w:lastRenderedPageBreak/>
        <w:t>Содержание</w:t>
      </w:r>
    </w:p>
    <w:sdt>
      <w:sdtPr>
        <w:rPr>
          <w:rFonts w:asciiTheme="minorHAnsi" w:eastAsiaTheme="minorHAnsi" w:hAnsiTheme="minorHAnsi" w:cstheme="minorBidi"/>
          <w:color w:val="auto"/>
          <w:sz w:val="22"/>
          <w:szCs w:val="22"/>
          <w:lang w:eastAsia="en-US"/>
        </w:rPr>
        <w:id w:val="-1022709780"/>
        <w:docPartObj>
          <w:docPartGallery w:val="Table of Contents"/>
          <w:docPartUnique/>
        </w:docPartObj>
      </w:sdtPr>
      <w:sdtEndPr>
        <w:rPr>
          <w:b/>
          <w:bCs/>
        </w:rPr>
      </w:sdtEndPr>
      <w:sdtContent>
        <w:p w14:paraId="228ADBDA" w14:textId="671B6D90" w:rsidR="00F16A22" w:rsidRDefault="00F16A22">
          <w:pPr>
            <w:pStyle w:val="ae"/>
          </w:pPr>
        </w:p>
        <w:p w14:paraId="3B2E00CF" w14:textId="26DBE196" w:rsidR="00A72F46" w:rsidRPr="00A72F46" w:rsidRDefault="00F16A22">
          <w:pPr>
            <w:pStyle w:val="12"/>
            <w:tabs>
              <w:tab w:val="left" w:pos="440"/>
              <w:tab w:val="right" w:leader="dot" w:pos="9488"/>
            </w:tabs>
            <w:rPr>
              <w:rFonts w:ascii="Times New Roman" w:eastAsiaTheme="minorEastAsia" w:hAnsi="Times New Roman" w:cs="Times New Roman"/>
              <w:noProof/>
              <w:sz w:val="28"/>
              <w:lang w:eastAsia="ru-RU"/>
            </w:rPr>
          </w:pPr>
          <w:r w:rsidRPr="00A72F46">
            <w:rPr>
              <w:rFonts w:ascii="Times New Roman" w:hAnsi="Times New Roman" w:cs="Times New Roman"/>
              <w:sz w:val="28"/>
              <w:szCs w:val="28"/>
            </w:rPr>
            <w:fldChar w:fldCharType="begin"/>
          </w:r>
          <w:r w:rsidRPr="00A72F46">
            <w:rPr>
              <w:rFonts w:ascii="Times New Roman" w:hAnsi="Times New Roman" w:cs="Times New Roman"/>
              <w:sz w:val="28"/>
              <w:szCs w:val="28"/>
            </w:rPr>
            <w:instrText xml:space="preserve"> TOC \o "1-3" \h \z \u </w:instrText>
          </w:r>
          <w:r w:rsidRPr="00A72F46">
            <w:rPr>
              <w:rFonts w:ascii="Times New Roman" w:hAnsi="Times New Roman" w:cs="Times New Roman"/>
              <w:sz w:val="28"/>
              <w:szCs w:val="28"/>
            </w:rPr>
            <w:fldChar w:fldCharType="separate"/>
          </w:r>
          <w:hyperlink w:anchor="_Toc125444914" w:history="1">
            <w:r w:rsidR="00A72F46" w:rsidRPr="00A72F46">
              <w:rPr>
                <w:rStyle w:val="a6"/>
                <w:rFonts w:ascii="Times New Roman" w:eastAsia="Calibri" w:hAnsi="Times New Roman" w:cs="Times New Roman"/>
                <w:b/>
                <w:noProof/>
                <w:sz w:val="28"/>
              </w:rPr>
              <w:t>1.</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Понятия и сокращения, используемые в конкурсной документации</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_Toc125444914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3</w:t>
            </w:r>
            <w:r w:rsidR="00A72F46" w:rsidRPr="00A72F46">
              <w:rPr>
                <w:rFonts w:ascii="Times New Roman" w:hAnsi="Times New Roman" w:cs="Times New Roman"/>
                <w:noProof/>
                <w:webHidden/>
                <w:sz w:val="28"/>
              </w:rPr>
              <w:fldChar w:fldCharType="end"/>
            </w:r>
          </w:hyperlink>
        </w:p>
        <w:p w14:paraId="6EE1CF9A" w14:textId="6994931E" w:rsidR="00A72F46" w:rsidRPr="00A72F46" w:rsidRDefault="00706D4F">
          <w:pPr>
            <w:pStyle w:val="12"/>
            <w:tabs>
              <w:tab w:val="left" w:pos="440"/>
              <w:tab w:val="right" w:leader="dot" w:pos="9488"/>
            </w:tabs>
            <w:rPr>
              <w:rFonts w:ascii="Times New Roman" w:eastAsiaTheme="minorEastAsia" w:hAnsi="Times New Roman" w:cs="Times New Roman"/>
              <w:noProof/>
              <w:sz w:val="28"/>
              <w:lang w:eastAsia="ru-RU"/>
            </w:rPr>
          </w:pPr>
          <w:hyperlink w:anchor="_Toc125444915" w:history="1">
            <w:r w:rsidR="00A72F46" w:rsidRPr="00A72F46">
              <w:rPr>
                <w:rStyle w:val="a6"/>
                <w:rFonts w:ascii="Times New Roman" w:eastAsia="Calibri" w:hAnsi="Times New Roman" w:cs="Times New Roman"/>
                <w:b/>
                <w:noProof/>
                <w:sz w:val="28"/>
              </w:rPr>
              <w:t>2.</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Общие сведения об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_Toc125444915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4</w:t>
            </w:r>
            <w:r w:rsidR="00A72F46" w:rsidRPr="00A72F46">
              <w:rPr>
                <w:rFonts w:ascii="Times New Roman" w:hAnsi="Times New Roman" w:cs="Times New Roman"/>
                <w:noProof/>
                <w:webHidden/>
                <w:sz w:val="28"/>
              </w:rPr>
              <w:fldChar w:fldCharType="end"/>
            </w:r>
          </w:hyperlink>
        </w:p>
        <w:p w14:paraId="67E62EF2" w14:textId="4C7724FD" w:rsidR="00A72F46" w:rsidRPr="00A72F46" w:rsidRDefault="00706D4F">
          <w:pPr>
            <w:pStyle w:val="20"/>
            <w:tabs>
              <w:tab w:val="left" w:pos="880"/>
              <w:tab w:val="right" w:leader="dot" w:pos="9488"/>
            </w:tabs>
            <w:rPr>
              <w:rFonts w:ascii="Times New Roman" w:eastAsiaTheme="minorEastAsia" w:hAnsi="Times New Roman" w:cs="Times New Roman"/>
              <w:noProof/>
              <w:sz w:val="28"/>
              <w:lang w:eastAsia="ru-RU"/>
            </w:rPr>
          </w:pPr>
          <w:hyperlink w:anchor="_Toc125444916" w:history="1">
            <w:r w:rsidR="00A72F46" w:rsidRPr="00A72F46">
              <w:rPr>
                <w:rStyle w:val="a6"/>
                <w:rFonts w:ascii="Times New Roman" w:eastAsia="Times New Roman" w:hAnsi="Times New Roman" w:cs="Times New Roman"/>
                <w:noProof/>
                <w:sz w:val="28"/>
                <w:lang w:eastAsia="ar-SA"/>
              </w:rPr>
              <w:t>2.1.</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Times New Roman" w:hAnsi="Times New Roman" w:cs="Times New Roman"/>
                <w:noProof/>
                <w:sz w:val="28"/>
                <w:lang w:eastAsia="ar-SA"/>
              </w:rPr>
              <w:t>Извещение о проведении открытого конкурса:</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_Toc125444916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4</w:t>
            </w:r>
            <w:r w:rsidR="00A72F46" w:rsidRPr="00A72F46">
              <w:rPr>
                <w:rFonts w:ascii="Times New Roman" w:hAnsi="Times New Roman" w:cs="Times New Roman"/>
                <w:noProof/>
                <w:webHidden/>
                <w:sz w:val="28"/>
              </w:rPr>
              <w:fldChar w:fldCharType="end"/>
            </w:r>
          </w:hyperlink>
        </w:p>
        <w:p w14:paraId="04A3D841" w14:textId="5FFC5A4F" w:rsidR="00A72F46" w:rsidRPr="00A72F46" w:rsidRDefault="00706D4F">
          <w:pPr>
            <w:pStyle w:val="12"/>
            <w:tabs>
              <w:tab w:val="left" w:pos="440"/>
              <w:tab w:val="right" w:leader="dot" w:pos="9488"/>
            </w:tabs>
            <w:rPr>
              <w:rFonts w:ascii="Times New Roman" w:eastAsiaTheme="minorEastAsia" w:hAnsi="Times New Roman" w:cs="Times New Roman"/>
              <w:noProof/>
              <w:sz w:val="28"/>
              <w:lang w:eastAsia="ru-RU"/>
            </w:rPr>
          </w:pPr>
          <w:hyperlink w:anchor="_Toc125444917" w:history="1">
            <w:r w:rsidR="00A72F46" w:rsidRPr="00A72F46">
              <w:rPr>
                <w:rStyle w:val="a6"/>
                <w:rFonts w:ascii="Times New Roman" w:eastAsia="Calibri" w:hAnsi="Times New Roman" w:cs="Times New Roman"/>
                <w:b/>
                <w:noProof/>
                <w:sz w:val="28"/>
              </w:rPr>
              <w:t>3.</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Требования к претендентам открытого конкурса</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_Toc125444917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7</w:t>
            </w:r>
            <w:r w:rsidR="00A72F46" w:rsidRPr="00A72F46">
              <w:rPr>
                <w:rFonts w:ascii="Times New Roman" w:hAnsi="Times New Roman" w:cs="Times New Roman"/>
                <w:noProof/>
                <w:webHidden/>
                <w:sz w:val="28"/>
              </w:rPr>
              <w:fldChar w:fldCharType="end"/>
            </w:r>
          </w:hyperlink>
        </w:p>
        <w:p w14:paraId="1CABDD07" w14:textId="71EA55FB" w:rsidR="00A72F46" w:rsidRPr="00A72F46" w:rsidRDefault="00706D4F">
          <w:pPr>
            <w:pStyle w:val="12"/>
            <w:tabs>
              <w:tab w:val="left" w:pos="440"/>
              <w:tab w:val="right" w:leader="dot" w:pos="9488"/>
            </w:tabs>
            <w:rPr>
              <w:rFonts w:ascii="Times New Roman" w:eastAsiaTheme="minorEastAsia" w:hAnsi="Times New Roman" w:cs="Times New Roman"/>
              <w:noProof/>
              <w:sz w:val="28"/>
              <w:lang w:eastAsia="ru-RU"/>
            </w:rPr>
          </w:pPr>
          <w:hyperlink w:anchor="_Toc125444918" w:history="1">
            <w:r w:rsidR="00A72F46" w:rsidRPr="00A72F46">
              <w:rPr>
                <w:rStyle w:val="a6"/>
                <w:rFonts w:ascii="Times New Roman" w:eastAsia="Calibri" w:hAnsi="Times New Roman" w:cs="Times New Roman"/>
                <w:b/>
                <w:noProof/>
                <w:sz w:val="28"/>
              </w:rPr>
              <w:t>4.</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Подготовка заявки на участие в открытом конкурсе, требования к форме и содержанию заявки на участие в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_Toc125444918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8</w:t>
            </w:r>
            <w:r w:rsidR="00A72F46" w:rsidRPr="00A72F46">
              <w:rPr>
                <w:rFonts w:ascii="Times New Roman" w:hAnsi="Times New Roman" w:cs="Times New Roman"/>
                <w:noProof/>
                <w:webHidden/>
                <w:sz w:val="28"/>
              </w:rPr>
              <w:fldChar w:fldCharType="end"/>
            </w:r>
          </w:hyperlink>
        </w:p>
        <w:p w14:paraId="084B1DDA" w14:textId="5823A068" w:rsidR="00A72F46" w:rsidRPr="00A72F46" w:rsidRDefault="00706D4F">
          <w:pPr>
            <w:pStyle w:val="12"/>
            <w:tabs>
              <w:tab w:val="left" w:pos="440"/>
              <w:tab w:val="right" w:leader="dot" w:pos="9488"/>
            </w:tabs>
            <w:rPr>
              <w:rFonts w:ascii="Times New Roman" w:eastAsiaTheme="minorEastAsia" w:hAnsi="Times New Roman" w:cs="Times New Roman"/>
              <w:noProof/>
              <w:sz w:val="28"/>
              <w:lang w:eastAsia="ru-RU"/>
            </w:rPr>
          </w:pPr>
          <w:hyperlink w:anchor="_Toc125444919" w:history="1">
            <w:r w:rsidR="00A72F46" w:rsidRPr="00A72F46">
              <w:rPr>
                <w:rStyle w:val="a6"/>
                <w:rFonts w:ascii="Times New Roman" w:eastAsia="Calibri" w:hAnsi="Times New Roman" w:cs="Times New Roman"/>
                <w:b/>
                <w:noProof/>
                <w:sz w:val="28"/>
              </w:rPr>
              <w:t>5.</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Порядок подачи, изменения и отзыва заявок на участие в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_Toc125444919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11</w:t>
            </w:r>
            <w:r w:rsidR="00A72F46" w:rsidRPr="00A72F46">
              <w:rPr>
                <w:rFonts w:ascii="Times New Roman" w:hAnsi="Times New Roman" w:cs="Times New Roman"/>
                <w:noProof/>
                <w:webHidden/>
                <w:sz w:val="28"/>
              </w:rPr>
              <w:fldChar w:fldCharType="end"/>
            </w:r>
          </w:hyperlink>
        </w:p>
        <w:p w14:paraId="44C4F289" w14:textId="0FA6A5F1" w:rsidR="00A72F46" w:rsidRPr="00A72F46" w:rsidRDefault="00706D4F">
          <w:pPr>
            <w:pStyle w:val="12"/>
            <w:tabs>
              <w:tab w:val="left" w:pos="440"/>
              <w:tab w:val="right" w:leader="dot" w:pos="9488"/>
            </w:tabs>
            <w:rPr>
              <w:rFonts w:ascii="Times New Roman" w:eastAsiaTheme="minorEastAsia" w:hAnsi="Times New Roman" w:cs="Times New Roman"/>
              <w:noProof/>
              <w:sz w:val="28"/>
              <w:lang w:eastAsia="ru-RU"/>
            </w:rPr>
          </w:pPr>
          <w:hyperlink w:anchor="_Toc125444920" w:history="1">
            <w:r w:rsidR="00A72F46" w:rsidRPr="00A72F46">
              <w:rPr>
                <w:rStyle w:val="a6"/>
                <w:rFonts w:ascii="Times New Roman" w:eastAsia="Calibri" w:hAnsi="Times New Roman" w:cs="Times New Roman"/>
                <w:b/>
                <w:noProof/>
                <w:sz w:val="28"/>
              </w:rPr>
              <w:t>6.</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Вскрытие конвертов с заявками на участие в открытом конкурсе.</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_Toc125444920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13</w:t>
            </w:r>
            <w:r w:rsidR="00A72F46" w:rsidRPr="00A72F46">
              <w:rPr>
                <w:rFonts w:ascii="Times New Roman" w:hAnsi="Times New Roman" w:cs="Times New Roman"/>
                <w:noProof/>
                <w:webHidden/>
                <w:sz w:val="28"/>
              </w:rPr>
              <w:fldChar w:fldCharType="end"/>
            </w:r>
          </w:hyperlink>
        </w:p>
        <w:p w14:paraId="52995067" w14:textId="2B130EB4" w:rsidR="00A72F46" w:rsidRPr="00A72F46" w:rsidRDefault="00706D4F">
          <w:pPr>
            <w:pStyle w:val="12"/>
            <w:tabs>
              <w:tab w:val="left" w:pos="440"/>
              <w:tab w:val="right" w:leader="dot" w:pos="9488"/>
            </w:tabs>
            <w:rPr>
              <w:rFonts w:ascii="Times New Roman" w:eastAsiaTheme="minorEastAsia" w:hAnsi="Times New Roman" w:cs="Times New Roman"/>
              <w:noProof/>
              <w:sz w:val="28"/>
              <w:lang w:eastAsia="ru-RU"/>
            </w:rPr>
          </w:pPr>
          <w:hyperlink w:anchor="_Toc125444921" w:history="1">
            <w:r w:rsidR="00A72F46" w:rsidRPr="00A72F46">
              <w:rPr>
                <w:rStyle w:val="a6"/>
                <w:rFonts w:ascii="Times New Roman" w:eastAsia="Calibri" w:hAnsi="Times New Roman" w:cs="Times New Roman"/>
                <w:b/>
                <w:noProof/>
                <w:sz w:val="28"/>
                <w:lang w:eastAsia="hi-IN" w:bidi="hi-IN"/>
              </w:rPr>
              <w:t>7.</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Порядок</w:t>
            </w:r>
            <w:r w:rsidR="00A72F46" w:rsidRPr="00A72F46">
              <w:rPr>
                <w:rStyle w:val="a6"/>
                <w:rFonts w:ascii="Times New Roman" w:eastAsia="Calibri" w:hAnsi="Times New Roman" w:cs="Times New Roman"/>
                <w:b/>
                <w:noProof/>
                <w:sz w:val="28"/>
                <w:lang w:eastAsia="hi-IN" w:bidi="hi-IN"/>
              </w:rPr>
              <w:t xml:space="preserve"> допуска к открытому конкурсу</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_Toc125444921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14</w:t>
            </w:r>
            <w:r w:rsidR="00A72F46" w:rsidRPr="00A72F46">
              <w:rPr>
                <w:rFonts w:ascii="Times New Roman" w:hAnsi="Times New Roman" w:cs="Times New Roman"/>
                <w:noProof/>
                <w:webHidden/>
                <w:sz w:val="28"/>
              </w:rPr>
              <w:fldChar w:fldCharType="end"/>
            </w:r>
          </w:hyperlink>
        </w:p>
        <w:p w14:paraId="5EAE6911" w14:textId="34540ED3" w:rsidR="00A72F46" w:rsidRPr="00A72F46" w:rsidRDefault="00706D4F">
          <w:pPr>
            <w:pStyle w:val="12"/>
            <w:tabs>
              <w:tab w:val="left" w:pos="440"/>
              <w:tab w:val="right" w:leader="dot" w:pos="9488"/>
            </w:tabs>
            <w:rPr>
              <w:rFonts w:ascii="Times New Roman" w:eastAsiaTheme="minorEastAsia" w:hAnsi="Times New Roman" w:cs="Times New Roman"/>
              <w:noProof/>
              <w:sz w:val="28"/>
              <w:lang w:eastAsia="ru-RU"/>
            </w:rPr>
          </w:pPr>
          <w:hyperlink w:anchor="_Toc125444922" w:history="1">
            <w:r w:rsidR="00A72F46" w:rsidRPr="00A72F46">
              <w:rPr>
                <w:rStyle w:val="a6"/>
                <w:rFonts w:ascii="Times New Roman" w:eastAsia="Calibri" w:hAnsi="Times New Roman" w:cs="Times New Roman"/>
                <w:b/>
                <w:noProof/>
                <w:sz w:val="28"/>
              </w:rPr>
              <w:t>8.</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Оценка и сопоставление заявок на участие в открытом конкурсе, порядок и сроки рассмотрения, критерии оценки заявок</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_Toc125444922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14</w:t>
            </w:r>
            <w:r w:rsidR="00A72F46" w:rsidRPr="00A72F46">
              <w:rPr>
                <w:rFonts w:ascii="Times New Roman" w:hAnsi="Times New Roman" w:cs="Times New Roman"/>
                <w:noProof/>
                <w:webHidden/>
                <w:sz w:val="28"/>
              </w:rPr>
              <w:fldChar w:fldCharType="end"/>
            </w:r>
          </w:hyperlink>
        </w:p>
        <w:p w14:paraId="64018F5C" w14:textId="2B609E74" w:rsidR="00A72F46" w:rsidRPr="00A72F46" w:rsidRDefault="00706D4F">
          <w:pPr>
            <w:pStyle w:val="12"/>
            <w:tabs>
              <w:tab w:val="left" w:pos="440"/>
              <w:tab w:val="right" w:leader="dot" w:pos="9488"/>
            </w:tabs>
            <w:rPr>
              <w:rFonts w:ascii="Times New Roman" w:eastAsiaTheme="minorEastAsia" w:hAnsi="Times New Roman" w:cs="Times New Roman"/>
              <w:noProof/>
              <w:sz w:val="28"/>
              <w:lang w:eastAsia="ru-RU"/>
            </w:rPr>
          </w:pPr>
          <w:hyperlink w:anchor="_Toc125444923" w:history="1">
            <w:r w:rsidR="00A72F46" w:rsidRPr="00A72F46">
              <w:rPr>
                <w:rStyle w:val="a6"/>
                <w:rFonts w:ascii="Times New Roman" w:eastAsia="Times New Roman" w:hAnsi="Times New Roman" w:cs="Times New Roman"/>
                <w:b/>
                <w:noProof/>
                <w:sz w:val="28"/>
                <w:lang w:eastAsia="ru-RU"/>
              </w:rPr>
              <w:t>9.</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Times New Roman" w:hAnsi="Times New Roman" w:cs="Times New Roman"/>
                <w:b/>
                <w:noProof/>
                <w:sz w:val="28"/>
                <w:lang w:eastAsia="ru-RU"/>
              </w:rPr>
              <w:t xml:space="preserve">Порядок осмотра транспортных средств на соответствие их </w:t>
            </w:r>
            <w:r w:rsidR="00A72F46" w:rsidRPr="00A72F46">
              <w:rPr>
                <w:rStyle w:val="a6"/>
                <w:rFonts w:ascii="Times New Roman" w:eastAsia="Calibri" w:hAnsi="Times New Roman" w:cs="Times New Roman"/>
                <w:b/>
                <w:noProof/>
                <w:sz w:val="28"/>
              </w:rPr>
              <w:t>характеристикам</w:t>
            </w:r>
            <w:r w:rsidR="00A72F46" w:rsidRPr="00A72F46">
              <w:rPr>
                <w:rStyle w:val="a6"/>
                <w:rFonts w:ascii="Times New Roman" w:eastAsia="Times New Roman" w:hAnsi="Times New Roman" w:cs="Times New Roman"/>
                <w:b/>
                <w:noProof/>
                <w:sz w:val="28"/>
                <w:lang w:eastAsia="ru-RU"/>
              </w:rPr>
              <w:t>, заявленным победителями открытого конкурса</w:t>
            </w:r>
            <w:r w:rsidR="00A72F46" w:rsidRPr="00A72F46">
              <w:rPr>
                <w:rStyle w:val="a6"/>
                <w:rFonts w:ascii="Times New Roman" w:eastAsia="Calibri" w:hAnsi="Times New Roman" w:cs="Times New Roman"/>
                <w:noProof/>
                <w:sz w:val="28"/>
              </w:rPr>
              <w:t xml:space="preserve"> </w:t>
            </w:r>
            <w:r w:rsidR="00A72F46" w:rsidRPr="00A72F46">
              <w:rPr>
                <w:rStyle w:val="a6"/>
                <w:rFonts w:ascii="Times New Roman" w:eastAsia="Times New Roman" w:hAnsi="Times New Roman" w:cs="Times New Roman"/>
                <w:b/>
                <w:noProof/>
                <w:sz w:val="28"/>
                <w:lang w:eastAsia="ru-RU"/>
              </w:rPr>
              <w:t>и проверки соответствующей документации</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_Toc125444923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15</w:t>
            </w:r>
            <w:r w:rsidR="00A72F46" w:rsidRPr="00A72F46">
              <w:rPr>
                <w:rFonts w:ascii="Times New Roman" w:hAnsi="Times New Roman" w:cs="Times New Roman"/>
                <w:noProof/>
                <w:webHidden/>
                <w:sz w:val="28"/>
              </w:rPr>
              <w:fldChar w:fldCharType="end"/>
            </w:r>
          </w:hyperlink>
        </w:p>
        <w:p w14:paraId="2AE5A2A0" w14:textId="36A0154C" w:rsidR="00A72F46" w:rsidRPr="00A72F46" w:rsidRDefault="00706D4F">
          <w:pPr>
            <w:pStyle w:val="12"/>
            <w:tabs>
              <w:tab w:val="left" w:pos="660"/>
              <w:tab w:val="right" w:leader="dot" w:pos="9488"/>
            </w:tabs>
            <w:rPr>
              <w:rFonts w:ascii="Times New Roman" w:eastAsiaTheme="minorEastAsia" w:hAnsi="Times New Roman" w:cs="Times New Roman"/>
              <w:noProof/>
              <w:sz w:val="28"/>
              <w:lang w:eastAsia="ru-RU"/>
            </w:rPr>
          </w:pPr>
          <w:hyperlink w:anchor="_Toc125444924" w:history="1">
            <w:r w:rsidR="00A72F46" w:rsidRPr="00A72F46">
              <w:rPr>
                <w:rStyle w:val="a6"/>
                <w:rFonts w:ascii="Times New Roman" w:hAnsi="Times New Roman" w:cs="Times New Roman"/>
                <w:b/>
                <w:noProof/>
                <w:sz w:val="28"/>
              </w:rPr>
              <w:t>10.</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ШКАЛА</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_Toc125444924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19</w:t>
            </w:r>
            <w:r w:rsidR="00A72F46" w:rsidRPr="00A72F46">
              <w:rPr>
                <w:rFonts w:ascii="Times New Roman" w:hAnsi="Times New Roman" w:cs="Times New Roman"/>
                <w:noProof/>
                <w:webHidden/>
                <w:sz w:val="28"/>
              </w:rPr>
              <w:fldChar w:fldCharType="end"/>
            </w:r>
          </w:hyperlink>
        </w:p>
        <w:p w14:paraId="469CA4AC" w14:textId="49319EB3" w:rsidR="00A72F46" w:rsidRPr="00A72F46" w:rsidRDefault="00706D4F">
          <w:pPr>
            <w:pStyle w:val="12"/>
            <w:tabs>
              <w:tab w:val="left" w:pos="660"/>
              <w:tab w:val="right" w:leader="dot" w:pos="9488"/>
            </w:tabs>
            <w:rPr>
              <w:rFonts w:ascii="Times New Roman" w:eastAsiaTheme="minorEastAsia" w:hAnsi="Times New Roman" w:cs="Times New Roman"/>
              <w:noProof/>
              <w:sz w:val="28"/>
              <w:lang w:eastAsia="ru-RU"/>
            </w:rPr>
          </w:pPr>
          <w:hyperlink w:anchor="_Toc125444925" w:history="1">
            <w:r w:rsidR="00A72F46" w:rsidRPr="00A72F46">
              <w:rPr>
                <w:rStyle w:val="a6"/>
                <w:rFonts w:ascii="Times New Roman" w:hAnsi="Times New Roman" w:cs="Times New Roman"/>
                <w:b/>
                <w:noProof/>
                <w:sz w:val="28"/>
              </w:rPr>
              <w:t>11.</w:t>
            </w:r>
            <w:r w:rsidR="00A72F46" w:rsidRPr="00A72F46">
              <w:rPr>
                <w:rFonts w:ascii="Times New Roman" w:eastAsiaTheme="minorEastAsia" w:hAnsi="Times New Roman" w:cs="Times New Roman"/>
                <w:noProof/>
                <w:sz w:val="28"/>
                <w:lang w:eastAsia="ru-RU"/>
              </w:rPr>
              <w:tab/>
            </w:r>
            <w:r w:rsidR="00A72F46" w:rsidRPr="00A72F46">
              <w:rPr>
                <w:rStyle w:val="a6"/>
                <w:rFonts w:ascii="Times New Roman" w:eastAsia="Calibri" w:hAnsi="Times New Roman" w:cs="Times New Roman"/>
                <w:b/>
                <w:noProof/>
                <w:sz w:val="28"/>
              </w:rPr>
              <w:t>Образцы</w:t>
            </w:r>
            <w:r w:rsidR="00A72F46" w:rsidRPr="00A72F46">
              <w:rPr>
                <w:rStyle w:val="a6"/>
                <w:rFonts w:ascii="Times New Roman" w:hAnsi="Times New Roman" w:cs="Times New Roman"/>
                <w:noProof/>
                <w:sz w:val="28"/>
              </w:rPr>
              <w:t xml:space="preserve"> </w:t>
            </w:r>
            <w:r w:rsidR="00A72F46" w:rsidRPr="00A72F46">
              <w:rPr>
                <w:rStyle w:val="a6"/>
                <w:rFonts w:ascii="Times New Roman" w:hAnsi="Times New Roman" w:cs="Times New Roman"/>
                <w:b/>
                <w:noProof/>
                <w:sz w:val="28"/>
              </w:rPr>
              <w:t>форм и документов для заполнения</w:t>
            </w:r>
            <w:r w:rsidR="00A72F46" w:rsidRPr="00A72F46">
              <w:rPr>
                <w:rFonts w:ascii="Times New Roman" w:hAnsi="Times New Roman" w:cs="Times New Roman"/>
                <w:noProof/>
                <w:webHidden/>
                <w:sz w:val="28"/>
              </w:rPr>
              <w:tab/>
            </w:r>
            <w:r w:rsidR="00A72F46" w:rsidRPr="00A72F46">
              <w:rPr>
                <w:rFonts w:ascii="Times New Roman" w:hAnsi="Times New Roman" w:cs="Times New Roman"/>
                <w:noProof/>
                <w:webHidden/>
                <w:sz w:val="28"/>
              </w:rPr>
              <w:fldChar w:fldCharType="begin"/>
            </w:r>
            <w:r w:rsidR="00A72F46" w:rsidRPr="00A72F46">
              <w:rPr>
                <w:rFonts w:ascii="Times New Roman" w:hAnsi="Times New Roman" w:cs="Times New Roman"/>
                <w:noProof/>
                <w:webHidden/>
                <w:sz w:val="28"/>
              </w:rPr>
              <w:instrText xml:space="preserve"> PAGEREF _Toc125444925 \h </w:instrText>
            </w:r>
            <w:r w:rsidR="00A72F46" w:rsidRPr="00A72F46">
              <w:rPr>
                <w:rFonts w:ascii="Times New Roman" w:hAnsi="Times New Roman" w:cs="Times New Roman"/>
                <w:noProof/>
                <w:webHidden/>
                <w:sz w:val="28"/>
              </w:rPr>
            </w:r>
            <w:r w:rsidR="00A72F46" w:rsidRPr="00A72F46">
              <w:rPr>
                <w:rFonts w:ascii="Times New Roman" w:hAnsi="Times New Roman" w:cs="Times New Roman"/>
                <w:noProof/>
                <w:webHidden/>
                <w:sz w:val="28"/>
              </w:rPr>
              <w:fldChar w:fldCharType="separate"/>
            </w:r>
            <w:r w:rsidR="004E3AE9">
              <w:rPr>
                <w:rFonts w:ascii="Times New Roman" w:hAnsi="Times New Roman" w:cs="Times New Roman"/>
                <w:noProof/>
                <w:webHidden/>
                <w:sz w:val="28"/>
              </w:rPr>
              <w:t>23</w:t>
            </w:r>
            <w:r w:rsidR="00A72F46" w:rsidRPr="00A72F46">
              <w:rPr>
                <w:rFonts w:ascii="Times New Roman" w:hAnsi="Times New Roman" w:cs="Times New Roman"/>
                <w:noProof/>
                <w:webHidden/>
                <w:sz w:val="28"/>
              </w:rPr>
              <w:fldChar w:fldCharType="end"/>
            </w:r>
          </w:hyperlink>
        </w:p>
        <w:p w14:paraId="44210712" w14:textId="337218CB" w:rsidR="00F16A22" w:rsidRDefault="00F16A22">
          <w:r w:rsidRPr="00A72F46">
            <w:rPr>
              <w:rFonts w:ascii="Times New Roman" w:hAnsi="Times New Roman" w:cs="Times New Roman"/>
              <w:b/>
              <w:bCs/>
              <w:sz w:val="28"/>
              <w:szCs w:val="28"/>
            </w:rPr>
            <w:fldChar w:fldCharType="end"/>
          </w:r>
        </w:p>
      </w:sdtContent>
    </w:sdt>
    <w:p w14:paraId="5A6E0C03" w14:textId="76935215" w:rsidR="00F16A22" w:rsidRDefault="00F16A22" w:rsidP="00467D30">
      <w:pPr>
        <w:spacing w:after="0" w:line="240" w:lineRule="auto"/>
        <w:jc w:val="center"/>
        <w:rPr>
          <w:rFonts w:ascii="Times New Roman" w:eastAsia="Calibri" w:hAnsi="Times New Roman" w:cs="Times New Roman"/>
          <w:b/>
          <w:sz w:val="28"/>
          <w:szCs w:val="28"/>
          <w:lang w:eastAsia="hi-IN" w:bidi="hi-IN"/>
        </w:rPr>
      </w:pPr>
    </w:p>
    <w:p w14:paraId="0CC0DF47" w14:textId="56032A0E" w:rsidR="00F16A22" w:rsidRDefault="00F16A22" w:rsidP="00467D30">
      <w:pPr>
        <w:spacing w:after="0" w:line="240" w:lineRule="auto"/>
        <w:jc w:val="center"/>
        <w:rPr>
          <w:rFonts w:ascii="Times New Roman" w:eastAsia="Calibri" w:hAnsi="Times New Roman" w:cs="Times New Roman"/>
          <w:b/>
          <w:sz w:val="28"/>
          <w:szCs w:val="28"/>
          <w:lang w:eastAsia="hi-IN" w:bidi="hi-IN"/>
        </w:rPr>
      </w:pPr>
    </w:p>
    <w:p w14:paraId="527138AC" w14:textId="77777777" w:rsidR="00F16A22" w:rsidRPr="00467D30" w:rsidRDefault="00F16A22" w:rsidP="00467D30">
      <w:pPr>
        <w:spacing w:after="0" w:line="240" w:lineRule="auto"/>
        <w:jc w:val="center"/>
        <w:rPr>
          <w:rFonts w:ascii="Times New Roman" w:eastAsia="Calibri" w:hAnsi="Times New Roman" w:cs="Times New Roman"/>
          <w:b/>
          <w:sz w:val="28"/>
          <w:szCs w:val="28"/>
          <w:lang w:eastAsia="hi-IN" w:bidi="hi-IN"/>
        </w:rPr>
      </w:pPr>
    </w:p>
    <w:p w14:paraId="677DE497" w14:textId="77777777" w:rsidR="00467D30" w:rsidRDefault="00467D30" w:rsidP="00467D30">
      <w:pPr>
        <w:pStyle w:val="a3"/>
        <w:jc w:val="both"/>
        <w:rPr>
          <w:rFonts w:ascii="Times New Roman" w:hAnsi="Times New Roman" w:cs="Times New Roman"/>
          <w:sz w:val="28"/>
        </w:rPr>
      </w:pPr>
    </w:p>
    <w:p w14:paraId="63B75C41" w14:textId="77777777" w:rsidR="00467D30" w:rsidRDefault="00467D30">
      <w:pPr>
        <w:rPr>
          <w:rFonts w:ascii="Times New Roman" w:hAnsi="Times New Roman" w:cs="Times New Roman"/>
          <w:sz w:val="28"/>
        </w:rPr>
      </w:pPr>
      <w:r>
        <w:rPr>
          <w:rFonts w:ascii="Times New Roman" w:hAnsi="Times New Roman" w:cs="Times New Roman"/>
          <w:sz w:val="28"/>
        </w:rPr>
        <w:br w:type="page"/>
      </w:r>
    </w:p>
    <w:p w14:paraId="0C5B1CEE" w14:textId="77777777" w:rsidR="00467D30" w:rsidRPr="00467D30" w:rsidRDefault="00467D30" w:rsidP="00F16A22">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0" w:name="_Toc125444914"/>
      <w:r w:rsidRPr="00467D30">
        <w:rPr>
          <w:rFonts w:ascii="Times New Roman" w:eastAsia="Calibri" w:hAnsi="Times New Roman" w:cs="Times New Roman"/>
          <w:b/>
          <w:sz w:val="28"/>
          <w:szCs w:val="28"/>
        </w:rPr>
        <w:lastRenderedPageBreak/>
        <w:t>Понятия и сокращения, используемые в конкурсной документации</w:t>
      </w:r>
      <w:bookmarkEnd w:id="0"/>
    </w:p>
    <w:p w14:paraId="1E719ED8" w14:textId="77777777" w:rsidR="00467D30" w:rsidRPr="00467D30" w:rsidRDefault="00467D30" w:rsidP="00467D30">
      <w:pPr>
        <w:spacing w:after="0" w:line="240" w:lineRule="auto"/>
        <w:jc w:val="both"/>
        <w:rPr>
          <w:rFonts w:ascii="Times New Roman" w:eastAsia="Calibri" w:hAnsi="Times New Roman" w:cs="Times New Roman"/>
          <w:sz w:val="28"/>
          <w:szCs w:val="28"/>
        </w:rPr>
      </w:pPr>
    </w:p>
    <w:p w14:paraId="07E789C8" w14:textId="19E7CE27" w:rsidR="00467D30" w:rsidRPr="00467D30" w:rsidRDefault="00467D30" w:rsidP="00467D30">
      <w:pPr>
        <w:pStyle w:val="a5"/>
        <w:numPr>
          <w:ilvl w:val="1"/>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Понятия, термины и сокращения, используемые в настоящей конкурсной документации, применяются в значениях, определённых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w:t>
      </w:r>
      <w:r w:rsidR="00497817">
        <w:rPr>
          <w:rFonts w:ascii="Times New Roman" w:eastAsia="Times New Roman" w:hAnsi="Times New Roman" w:cs="Times New Roman"/>
          <w:sz w:val="28"/>
          <w:szCs w:val="28"/>
          <w:lang w:eastAsia="ru-RU"/>
        </w:rPr>
        <w:t xml:space="preserve">Федеральный закон № </w:t>
      </w:r>
      <w:r w:rsidRPr="00467D30">
        <w:rPr>
          <w:rFonts w:ascii="Times New Roman" w:eastAsia="Times New Roman" w:hAnsi="Times New Roman" w:cs="Times New Roman"/>
          <w:sz w:val="28"/>
          <w:szCs w:val="28"/>
          <w:lang w:eastAsia="ru-RU"/>
        </w:rPr>
        <w:t xml:space="preserve">220-ФЗ), Федеральным законом от 08.11.2007 </w:t>
      </w:r>
      <w:r w:rsidR="00B44D9E">
        <w:rPr>
          <w:rFonts w:ascii="Times New Roman" w:eastAsia="Times New Roman" w:hAnsi="Times New Roman" w:cs="Times New Roman"/>
          <w:sz w:val="28"/>
          <w:szCs w:val="28"/>
          <w:lang w:eastAsia="ru-RU"/>
        </w:rPr>
        <w:t xml:space="preserve">             </w:t>
      </w:r>
      <w:r w:rsidRPr="00467D30">
        <w:rPr>
          <w:rFonts w:ascii="Times New Roman" w:eastAsia="Times New Roman" w:hAnsi="Times New Roman" w:cs="Times New Roman"/>
          <w:sz w:val="28"/>
          <w:szCs w:val="28"/>
          <w:lang w:eastAsia="ru-RU"/>
        </w:rPr>
        <w:t xml:space="preserve">№ 259-ФЗ «Устав автомобильного и городского наземного электрического транспорта», Гражданским кодексом Российской Федерации, законодательством и нормативными актами Кабардино-Балкарской Республики, а также </w:t>
      </w:r>
      <w:r w:rsidRPr="00467D30">
        <w:rPr>
          <w:rFonts w:ascii="Times New Roman" w:eastAsia="Times New Roman" w:hAnsi="Times New Roman" w:cs="Times New Roman"/>
          <w:sz w:val="28"/>
          <w:szCs w:val="28"/>
          <w:lang w:eastAsia="ar-SA"/>
        </w:rPr>
        <w:t xml:space="preserve">Порядком организации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Республике по нерегулируемым тарифам, утвержденным приказом Министерства инфраструктуры и цифрового развития Кабардино-Балкарской Республики </w:t>
      </w:r>
      <w:r w:rsidRPr="00467D30">
        <w:rPr>
          <w:rFonts w:ascii="Times New Roman" w:eastAsia="Times New Roman" w:hAnsi="Times New Roman" w:cs="Times New Roman"/>
          <w:color w:val="000000"/>
          <w:sz w:val="28"/>
          <w:szCs w:val="28"/>
          <w:lang w:eastAsia="ar-SA"/>
        </w:rPr>
        <w:t>от 22.10.2018 № 93-п (далее – Порядок</w:t>
      </w:r>
      <w:r w:rsidR="008E36D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ar-SA"/>
        </w:rPr>
        <w:t>.</w:t>
      </w:r>
    </w:p>
    <w:p w14:paraId="589D71CE" w14:textId="77777777" w:rsidR="00467D30" w:rsidRPr="00467D30" w:rsidRDefault="00467D30" w:rsidP="00467D30">
      <w:pPr>
        <w:pStyle w:val="a5"/>
        <w:numPr>
          <w:ilvl w:val="1"/>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настоящей конкурсной документации также используются следующие понятия и сокращения:</w:t>
      </w:r>
    </w:p>
    <w:p w14:paraId="2B23D5DC"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автобус</w:t>
      </w:r>
      <w:r w:rsidRPr="00467D30">
        <w:rPr>
          <w:rFonts w:ascii="Times New Roman" w:eastAsia="Times New Roman" w:hAnsi="Times New Roman" w:cs="Times New Roman"/>
          <w:sz w:val="28"/>
          <w:szCs w:val="28"/>
          <w:lang w:eastAsia="ru-RU"/>
        </w:rPr>
        <w:t xml:space="preserve"> – механическое транспортное средство, используемое для перевозки пассажиров, имеющее, помимо места водителя, более восьми мест для сидения;</w:t>
      </w:r>
    </w:p>
    <w:p w14:paraId="18D03396" w14:textId="444C0B9C" w:rsid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автобус малого класса</w:t>
      </w:r>
      <w:r w:rsidRPr="00467D30">
        <w:rPr>
          <w:rFonts w:ascii="Times New Roman" w:eastAsia="Times New Roman" w:hAnsi="Times New Roman" w:cs="Times New Roman"/>
          <w:sz w:val="28"/>
          <w:szCs w:val="28"/>
          <w:lang w:eastAsia="ru-RU"/>
        </w:rPr>
        <w:t xml:space="preserve"> – длина от более 5 метров до 7,5 метров включительно;</w:t>
      </w:r>
    </w:p>
    <w:p w14:paraId="3BB751AC" w14:textId="193C3EC4" w:rsidR="00D21A22" w:rsidRDefault="00D21A22" w:rsidP="00467D30">
      <w:pPr>
        <w:spacing w:after="0" w:line="240" w:lineRule="auto"/>
        <w:jc w:val="both"/>
        <w:rPr>
          <w:rFonts w:ascii="Times New Roman" w:eastAsia="Times New Roman" w:hAnsi="Times New Roman" w:cs="Times New Roman"/>
          <w:sz w:val="28"/>
          <w:szCs w:val="28"/>
          <w:lang w:eastAsia="ru-RU"/>
        </w:rPr>
      </w:pPr>
      <w:r w:rsidRPr="00D21A22">
        <w:rPr>
          <w:rFonts w:ascii="Times New Roman" w:eastAsia="Times New Roman" w:hAnsi="Times New Roman" w:cs="Times New Roman"/>
          <w:b/>
          <w:sz w:val="28"/>
          <w:szCs w:val="28"/>
          <w:lang w:eastAsia="ru-RU"/>
        </w:rPr>
        <w:t>автобус среднего класса</w:t>
      </w:r>
      <w:r>
        <w:rPr>
          <w:rFonts w:ascii="Times New Roman" w:eastAsia="Times New Roman" w:hAnsi="Times New Roman" w:cs="Times New Roman"/>
          <w:sz w:val="28"/>
          <w:szCs w:val="28"/>
          <w:lang w:eastAsia="ru-RU"/>
        </w:rPr>
        <w:t xml:space="preserve"> – </w:t>
      </w:r>
      <w:r w:rsidRPr="00D21A22">
        <w:rPr>
          <w:rFonts w:ascii="Times New Roman" w:eastAsia="Times New Roman" w:hAnsi="Times New Roman" w:cs="Times New Roman"/>
          <w:sz w:val="28"/>
          <w:szCs w:val="28"/>
          <w:lang w:eastAsia="ru-RU"/>
        </w:rPr>
        <w:t>длина от более чем 7,5 метра до 10 метров включительно</w:t>
      </w:r>
      <w:r w:rsidR="00304042">
        <w:rPr>
          <w:rFonts w:ascii="Times New Roman" w:eastAsia="Times New Roman" w:hAnsi="Times New Roman" w:cs="Times New Roman"/>
          <w:sz w:val="28"/>
          <w:szCs w:val="28"/>
          <w:lang w:eastAsia="ru-RU"/>
        </w:rPr>
        <w:t>;</w:t>
      </w:r>
    </w:p>
    <w:p w14:paraId="7249EBC6"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заявка</w:t>
      </w:r>
      <w:r w:rsidRPr="00467D30">
        <w:rPr>
          <w:rFonts w:ascii="Times New Roman" w:eastAsia="Times New Roman" w:hAnsi="Times New Roman" w:cs="Times New Roman"/>
          <w:sz w:val="28"/>
          <w:szCs w:val="28"/>
          <w:lang w:eastAsia="ru-RU"/>
        </w:rPr>
        <w:t xml:space="preserve"> – пакет документов, заполненный и представленный претендентом организатору открытого конкурса в соответствии с требованиями настоящей конкурсной документации;</w:t>
      </w:r>
    </w:p>
    <w:p w14:paraId="18E703A4"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комиссия по проведению открытого конкурса</w:t>
      </w:r>
      <w:r w:rsidRPr="00467D30">
        <w:rPr>
          <w:rFonts w:ascii="Times New Roman" w:eastAsia="Times New Roman" w:hAnsi="Times New Roman" w:cs="Times New Roman"/>
          <w:sz w:val="28"/>
          <w:szCs w:val="28"/>
          <w:lang w:eastAsia="ru-RU"/>
        </w:rPr>
        <w:t xml:space="preserve"> – постояннодействующая межведомственная комиссия по проведению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 созданная приказом Министерства транспорта и дорожного хозяйства Кабардино-Балкарской Республики;</w:t>
      </w:r>
    </w:p>
    <w:p w14:paraId="71837607"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маршрут регулярных перевозок</w:t>
      </w:r>
      <w:r w:rsidRPr="00467D30">
        <w:rPr>
          <w:rFonts w:ascii="Times New Roman" w:eastAsia="Times New Roman" w:hAnsi="Times New Roman" w:cs="Times New Roman"/>
          <w:sz w:val="28"/>
          <w:szCs w:val="28"/>
          <w:lang w:eastAsia="ru-RU"/>
        </w:rPr>
        <w:t xml:space="preserve">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w:t>
      </w:r>
    </w:p>
    <w:p w14:paraId="5B53E75F"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объект открытого конкурса (лот)</w:t>
      </w:r>
      <w:r w:rsidRPr="00467D30">
        <w:rPr>
          <w:rFonts w:ascii="Times New Roman" w:eastAsia="Times New Roman" w:hAnsi="Times New Roman" w:cs="Times New Roman"/>
          <w:sz w:val="28"/>
          <w:szCs w:val="28"/>
          <w:lang w:eastAsia="ru-RU"/>
        </w:rPr>
        <w:t xml:space="preserve"> – один или несколько межмуниципальных маршрутов регулярных перевозок по нерегулируемому тарифу, право </w:t>
      </w:r>
      <w:r w:rsidRPr="00467D30">
        <w:rPr>
          <w:rFonts w:ascii="Times New Roman" w:eastAsia="Times New Roman" w:hAnsi="Times New Roman" w:cs="Times New Roman"/>
          <w:sz w:val="28"/>
          <w:szCs w:val="28"/>
          <w:lang w:eastAsia="ru-RU"/>
        </w:rPr>
        <w:lastRenderedPageBreak/>
        <w:t>осуществления перевозок по которым представляется по результатам открытого конкурса;</w:t>
      </w:r>
    </w:p>
    <w:p w14:paraId="3CE01907"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открытый конкурс</w:t>
      </w:r>
      <w:r w:rsidRPr="00467D30">
        <w:rPr>
          <w:rFonts w:ascii="Times New Roman" w:eastAsia="Times New Roman" w:hAnsi="Times New Roman" w:cs="Times New Roman"/>
          <w:sz w:val="28"/>
          <w:szCs w:val="28"/>
          <w:lang w:eastAsia="ru-RU"/>
        </w:rPr>
        <w:t xml:space="preserve"> – конкурс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7C2D027F"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официальный сайт</w:t>
      </w:r>
      <w:r w:rsidRPr="00467D30">
        <w:rPr>
          <w:rFonts w:ascii="Times New Roman" w:eastAsia="Times New Roman" w:hAnsi="Times New Roman" w:cs="Times New Roman"/>
          <w:sz w:val="28"/>
          <w:szCs w:val="28"/>
          <w:lang w:eastAsia="ru-RU"/>
        </w:rPr>
        <w:t xml:space="preserve"> – страница Министерства транспорта и дорожного хозяйства Кабардино-Балкарской Республики  в информационно-телекоммуникационной сети Интернет: </w:t>
      </w:r>
      <w:bookmarkStart w:id="1" w:name="OLE_LINK24"/>
      <w:r>
        <w:rPr>
          <w:rFonts w:ascii="Times New Roman" w:eastAsia="Times New Roman" w:hAnsi="Times New Roman" w:cs="Times New Roman"/>
          <w:color w:val="0563C1"/>
          <w:sz w:val="28"/>
          <w:szCs w:val="28"/>
          <w:u w:val="single"/>
          <w:lang w:val="en-US" w:eastAsia="ru-RU"/>
        </w:rPr>
        <w:fldChar w:fldCharType="begin"/>
      </w:r>
      <w:r w:rsidRPr="00467D30">
        <w:rPr>
          <w:rFonts w:ascii="Times New Roman" w:eastAsia="Times New Roman" w:hAnsi="Times New Roman" w:cs="Times New Roman"/>
          <w:color w:val="0563C1"/>
          <w:sz w:val="28"/>
          <w:szCs w:val="28"/>
          <w:u w:val="single"/>
          <w:lang w:eastAsia="ru-RU"/>
        </w:rPr>
        <w:instrText xml:space="preserve"> </w:instrText>
      </w:r>
      <w:r>
        <w:rPr>
          <w:rFonts w:ascii="Times New Roman" w:eastAsia="Times New Roman" w:hAnsi="Times New Roman" w:cs="Times New Roman"/>
          <w:color w:val="0563C1"/>
          <w:sz w:val="28"/>
          <w:szCs w:val="28"/>
          <w:u w:val="single"/>
          <w:lang w:val="en-US" w:eastAsia="ru-RU"/>
        </w:rPr>
        <w:instrText>HYPERLINK</w:instrText>
      </w:r>
      <w:r w:rsidRPr="00467D30">
        <w:rPr>
          <w:rFonts w:ascii="Times New Roman" w:eastAsia="Times New Roman" w:hAnsi="Times New Roman" w:cs="Times New Roman"/>
          <w:color w:val="0563C1"/>
          <w:sz w:val="28"/>
          <w:szCs w:val="28"/>
          <w:u w:val="single"/>
          <w:lang w:eastAsia="ru-RU"/>
        </w:rPr>
        <w:instrText xml:space="preserve"> "</w:instrText>
      </w:r>
      <w:r w:rsidRPr="00467D30">
        <w:rPr>
          <w:rFonts w:ascii="Times New Roman" w:eastAsia="Times New Roman" w:hAnsi="Times New Roman" w:cs="Times New Roman"/>
          <w:color w:val="0563C1"/>
          <w:sz w:val="28"/>
          <w:szCs w:val="28"/>
          <w:u w:val="single"/>
          <w:lang w:val="en-US" w:eastAsia="ru-RU"/>
        </w:rPr>
        <w:instrText>https</w:instrText>
      </w:r>
      <w:r w:rsidRPr="00467D30">
        <w:rPr>
          <w:rFonts w:ascii="Times New Roman" w:eastAsia="Times New Roman" w:hAnsi="Times New Roman" w:cs="Times New Roman"/>
          <w:color w:val="0563C1"/>
          <w:sz w:val="28"/>
          <w:szCs w:val="28"/>
          <w:u w:val="single"/>
          <w:lang w:eastAsia="ru-RU"/>
        </w:rPr>
        <w:instrText>://</w:instrText>
      </w:r>
      <w:r w:rsidRPr="00467D30">
        <w:rPr>
          <w:rFonts w:ascii="Times New Roman" w:eastAsia="Times New Roman" w:hAnsi="Times New Roman" w:cs="Times New Roman"/>
          <w:color w:val="0563C1"/>
          <w:sz w:val="28"/>
          <w:szCs w:val="28"/>
          <w:u w:val="single"/>
          <w:lang w:val="en-US" w:eastAsia="ru-RU"/>
        </w:rPr>
        <w:instrText>mintrans</w:instrText>
      </w:r>
      <w:r w:rsidRPr="00467D30">
        <w:rPr>
          <w:rFonts w:ascii="Times New Roman" w:eastAsia="Times New Roman" w:hAnsi="Times New Roman" w:cs="Times New Roman"/>
          <w:color w:val="0563C1"/>
          <w:sz w:val="28"/>
          <w:szCs w:val="28"/>
          <w:u w:val="single"/>
          <w:lang w:eastAsia="ru-RU"/>
        </w:rPr>
        <w:instrText>.</w:instrText>
      </w:r>
      <w:r w:rsidRPr="00467D30">
        <w:rPr>
          <w:rFonts w:ascii="Times New Roman" w:eastAsia="Times New Roman" w:hAnsi="Times New Roman" w:cs="Times New Roman"/>
          <w:color w:val="0563C1"/>
          <w:sz w:val="28"/>
          <w:szCs w:val="28"/>
          <w:u w:val="single"/>
          <w:lang w:val="en-US" w:eastAsia="ru-RU"/>
        </w:rPr>
        <w:instrText>kbr</w:instrText>
      </w:r>
      <w:r w:rsidRPr="00467D30">
        <w:rPr>
          <w:rFonts w:ascii="Times New Roman" w:eastAsia="Times New Roman" w:hAnsi="Times New Roman" w:cs="Times New Roman"/>
          <w:color w:val="0563C1"/>
          <w:sz w:val="28"/>
          <w:szCs w:val="28"/>
          <w:u w:val="single"/>
          <w:lang w:eastAsia="ru-RU"/>
        </w:rPr>
        <w:instrText>.</w:instrText>
      </w:r>
      <w:r w:rsidRPr="00467D30">
        <w:rPr>
          <w:rFonts w:ascii="Times New Roman" w:eastAsia="Times New Roman" w:hAnsi="Times New Roman" w:cs="Times New Roman"/>
          <w:color w:val="0563C1"/>
          <w:sz w:val="28"/>
          <w:szCs w:val="28"/>
          <w:u w:val="single"/>
          <w:lang w:val="en-US" w:eastAsia="ru-RU"/>
        </w:rPr>
        <w:instrText>ru</w:instrText>
      </w:r>
      <w:r w:rsidRPr="00467D30">
        <w:rPr>
          <w:rFonts w:ascii="Times New Roman" w:eastAsia="Times New Roman" w:hAnsi="Times New Roman" w:cs="Times New Roman"/>
          <w:color w:val="0563C1"/>
          <w:sz w:val="28"/>
          <w:szCs w:val="28"/>
          <w:u w:val="single"/>
          <w:lang w:eastAsia="ru-RU"/>
        </w:rPr>
        <w:instrText xml:space="preserve">" </w:instrText>
      </w:r>
      <w:r>
        <w:rPr>
          <w:rFonts w:ascii="Times New Roman" w:eastAsia="Times New Roman" w:hAnsi="Times New Roman" w:cs="Times New Roman"/>
          <w:color w:val="0563C1"/>
          <w:sz w:val="28"/>
          <w:szCs w:val="28"/>
          <w:u w:val="single"/>
          <w:lang w:val="en-US" w:eastAsia="ru-RU"/>
        </w:rPr>
        <w:fldChar w:fldCharType="separate"/>
      </w:r>
      <w:r w:rsidRPr="002C11DC">
        <w:rPr>
          <w:rStyle w:val="a6"/>
          <w:rFonts w:ascii="Times New Roman" w:eastAsia="Times New Roman" w:hAnsi="Times New Roman" w:cs="Times New Roman"/>
          <w:sz w:val="28"/>
          <w:szCs w:val="28"/>
          <w:lang w:val="en-US" w:eastAsia="ru-RU"/>
        </w:rPr>
        <w:t>https</w:t>
      </w:r>
      <w:r w:rsidRPr="002C11DC">
        <w:rPr>
          <w:rStyle w:val="a6"/>
          <w:rFonts w:ascii="Times New Roman" w:eastAsia="Times New Roman" w:hAnsi="Times New Roman" w:cs="Times New Roman"/>
          <w:sz w:val="28"/>
          <w:szCs w:val="28"/>
          <w:lang w:eastAsia="ru-RU"/>
        </w:rPr>
        <w:t>://</w:t>
      </w:r>
      <w:r w:rsidRPr="002C11DC">
        <w:rPr>
          <w:rStyle w:val="a6"/>
          <w:rFonts w:ascii="Times New Roman" w:eastAsia="Times New Roman" w:hAnsi="Times New Roman" w:cs="Times New Roman"/>
          <w:sz w:val="28"/>
          <w:szCs w:val="28"/>
          <w:lang w:val="en-US" w:eastAsia="ru-RU"/>
        </w:rPr>
        <w:t>mintrans</w:t>
      </w:r>
      <w:r w:rsidRPr="002C11DC">
        <w:rPr>
          <w:rStyle w:val="a6"/>
          <w:rFonts w:ascii="Times New Roman" w:eastAsia="Times New Roman" w:hAnsi="Times New Roman" w:cs="Times New Roman"/>
          <w:sz w:val="28"/>
          <w:szCs w:val="28"/>
          <w:lang w:eastAsia="ru-RU"/>
        </w:rPr>
        <w:t>.</w:t>
      </w:r>
      <w:r w:rsidRPr="002C11DC">
        <w:rPr>
          <w:rStyle w:val="a6"/>
          <w:rFonts w:ascii="Times New Roman" w:eastAsia="Times New Roman" w:hAnsi="Times New Roman" w:cs="Times New Roman"/>
          <w:sz w:val="28"/>
          <w:szCs w:val="28"/>
          <w:lang w:val="en-US" w:eastAsia="ru-RU"/>
        </w:rPr>
        <w:t>kbr</w:t>
      </w:r>
      <w:r w:rsidRPr="002C11DC">
        <w:rPr>
          <w:rStyle w:val="a6"/>
          <w:rFonts w:ascii="Times New Roman" w:eastAsia="Times New Roman" w:hAnsi="Times New Roman" w:cs="Times New Roman"/>
          <w:sz w:val="28"/>
          <w:szCs w:val="28"/>
          <w:lang w:eastAsia="ru-RU"/>
        </w:rPr>
        <w:t>.</w:t>
      </w:r>
      <w:r w:rsidRPr="002C11DC">
        <w:rPr>
          <w:rStyle w:val="a6"/>
          <w:rFonts w:ascii="Times New Roman" w:eastAsia="Times New Roman" w:hAnsi="Times New Roman" w:cs="Times New Roman"/>
          <w:sz w:val="28"/>
          <w:szCs w:val="28"/>
          <w:lang w:val="en-US" w:eastAsia="ru-RU"/>
        </w:rPr>
        <w:t>ru</w:t>
      </w:r>
      <w:bookmarkEnd w:id="1"/>
      <w:r>
        <w:rPr>
          <w:rFonts w:ascii="Times New Roman" w:eastAsia="Times New Roman" w:hAnsi="Times New Roman" w:cs="Times New Roman"/>
          <w:color w:val="0563C1"/>
          <w:sz w:val="28"/>
          <w:szCs w:val="28"/>
          <w:u w:val="single"/>
          <w:lang w:val="en-US" w:eastAsia="ru-RU"/>
        </w:rPr>
        <w:fldChar w:fldCharType="end"/>
      </w:r>
      <w:r>
        <w:rPr>
          <w:rFonts w:ascii="Times New Roman" w:eastAsia="Times New Roman" w:hAnsi="Times New Roman" w:cs="Times New Roman"/>
          <w:color w:val="0563C1"/>
          <w:sz w:val="28"/>
          <w:szCs w:val="28"/>
          <w:u w:val="single"/>
          <w:lang w:eastAsia="ru-RU"/>
        </w:rPr>
        <w:t xml:space="preserve">. </w:t>
      </w:r>
    </w:p>
    <w:p w14:paraId="65C5C3FC"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организатор открытого конкурса</w:t>
      </w:r>
      <w:r w:rsidRPr="00467D30">
        <w:rPr>
          <w:rFonts w:ascii="Times New Roman" w:eastAsia="Times New Roman" w:hAnsi="Times New Roman" w:cs="Times New Roman"/>
          <w:sz w:val="28"/>
          <w:szCs w:val="28"/>
          <w:lang w:eastAsia="ru-RU"/>
        </w:rPr>
        <w:t xml:space="preserve"> – Министерство транспорта и дорожного хозяйства Кабардино-Балкарской Республики;</w:t>
      </w:r>
    </w:p>
    <w:p w14:paraId="6EFC9281"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победитель открытого конкурса</w:t>
      </w:r>
      <w:r w:rsidRPr="00467D30">
        <w:rPr>
          <w:rFonts w:ascii="Times New Roman" w:eastAsia="Times New Roman" w:hAnsi="Times New Roman" w:cs="Times New Roman"/>
          <w:sz w:val="28"/>
          <w:szCs w:val="28"/>
          <w:lang w:eastAsia="ru-RU"/>
        </w:rPr>
        <w:t xml:space="preserve"> – участник, признанный победителем открытого по каждому отдельному лоту;</w:t>
      </w:r>
    </w:p>
    <w:p w14:paraId="6A8D57A5"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претендент</w:t>
      </w:r>
      <w:r w:rsidRPr="00467D30">
        <w:rPr>
          <w:rFonts w:ascii="Times New Roman" w:eastAsia="Times New Roman" w:hAnsi="Times New Roman" w:cs="Times New Roman"/>
          <w:sz w:val="28"/>
          <w:szCs w:val="28"/>
          <w:lang w:eastAsia="ru-RU"/>
        </w:rPr>
        <w:t xml:space="preserve"> – юридическое лицо, индивидуальный предприниматель, уполномоченный участник договора простого товарищества, в установленном порядке подавший заявку на участие в открытом конкурсе;</w:t>
      </w:r>
    </w:p>
    <w:p w14:paraId="4B684DA7" w14:textId="0B44DAF4" w:rsidR="00467D30" w:rsidRPr="00467D30" w:rsidRDefault="00467D30" w:rsidP="00467D30">
      <w:pPr>
        <w:spacing w:after="0" w:line="240" w:lineRule="auto"/>
        <w:contextualSpacing/>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свидетельство об осуществлении перевозок</w:t>
      </w:r>
      <w:r w:rsidRPr="00467D30">
        <w:rPr>
          <w:rFonts w:ascii="Times New Roman" w:eastAsia="Times New Roman" w:hAnsi="Times New Roman" w:cs="Times New Roman"/>
          <w:sz w:val="28"/>
          <w:szCs w:val="28"/>
          <w:lang w:eastAsia="ru-RU"/>
        </w:rPr>
        <w:t xml:space="preserve"> – свидетельство об осуществлении перевозок по </w:t>
      </w:r>
      <w:r w:rsidR="00D21A22" w:rsidRPr="00D21A22">
        <w:rPr>
          <w:rFonts w:ascii="Times New Roman" w:eastAsia="Times New Roman" w:hAnsi="Times New Roman" w:cs="Times New Roman"/>
          <w:sz w:val="28"/>
          <w:szCs w:val="28"/>
          <w:lang w:eastAsia="ru-RU"/>
        </w:rPr>
        <w:t>маршруту регулярных перевозок</w:t>
      </w:r>
      <w:r w:rsidRPr="00467D30">
        <w:rPr>
          <w:rFonts w:ascii="Times New Roman" w:eastAsia="Times New Roman" w:hAnsi="Times New Roman" w:cs="Times New Roman"/>
          <w:sz w:val="28"/>
          <w:szCs w:val="28"/>
          <w:lang w:eastAsia="ru-RU"/>
        </w:rPr>
        <w:t>;</w:t>
      </w:r>
    </w:p>
    <w:p w14:paraId="7B77CB0B"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b/>
          <w:sz w:val="28"/>
          <w:szCs w:val="28"/>
          <w:lang w:eastAsia="ru-RU"/>
        </w:rPr>
        <w:t>участник</w:t>
      </w:r>
      <w:r w:rsidRPr="00467D30">
        <w:rPr>
          <w:rFonts w:ascii="Times New Roman" w:eastAsia="Times New Roman" w:hAnsi="Times New Roman" w:cs="Times New Roman"/>
          <w:sz w:val="28"/>
          <w:szCs w:val="28"/>
          <w:lang w:eastAsia="ru-RU"/>
        </w:rPr>
        <w:t xml:space="preserve"> – претендент, заявка которого принята к рассмотрению комиссией по проведению открытых конкурсов.</w:t>
      </w:r>
    </w:p>
    <w:p w14:paraId="3DB55ADC" w14:textId="77777777" w:rsidR="00467D30" w:rsidRPr="00467D30" w:rsidRDefault="00467D30" w:rsidP="00467D30">
      <w:pPr>
        <w:spacing w:after="0" w:line="240" w:lineRule="auto"/>
        <w:jc w:val="both"/>
        <w:rPr>
          <w:rFonts w:ascii="Times New Roman" w:eastAsia="Times New Roman" w:hAnsi="Times New Roman" w:cs="Times New Roman"/>
          <w:sz w:val="28"/>
          <w:szCs w:val="28"/>
          <w:lang w:eastAsia="ru-RU"/>
        </w:rPr>
      </w:pPr>
    </w:p>
    <w:p w14:paraId="716B791E"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2" w:name="_Toc125444915"/>
      <w:r w:rsidRPr="00467D30">
        <w:rPr>
          <w:rFonts w:ascii="Times New Roman" w:eastAsia="Calibri" w:hAnsi="Times New Roman" w:cs="Times New Roman"/>
          <w:b/>
          <w:sz w:val="28"/>
          <w:szCs w:val="28"/>
        </w:rPr>
        <w:t>Общие сведения об открытом конкурсе</w:t>
      </w:r>
      <w:bookmarkEnd w:id="2"/>
    </w:p>
    <w:p w14:paraId="431273E0" w14:textId="77777777" w:rsidR="00467D30" w:rsidRPr="00467D30" w:rsidRDefault="00467D30" w:rsidP="00467D30">
      <w:pPr>
        <w:spacing w:after="0"/>
        <w:contextualSpacing/>
        <w:jc w:val="center"/>
        <w:rPr>
          <w:rFonts w:ascii="Times New Roman" w:eastAsia="Calibri" w:hAnsi="Times New Roman" w:cs="Times New Roman"/>
          <w:b/>
          <w:sz w:val="28"/>
          <w:szCs w:val="28"/>
        </w:rPr>
      </w:pPr>
    </w:p>
    <w:p w14:paraId="35F43B82" w14:textId="77777777" w:rsidR="00467D30" w:rsidRPr="00467D30" w:rsidRDefault="00467D30" w:rsidP="008455DD">
      <w:pPr>
        <w:pStyle w:val="a5"/>
        <w:numPr>
          <w:ilvl w:val="1"/>
          <w:numId w:val="1"/>
        </w:numPr>
        <w:suppressAutoHyphens/>
        <w:spacing w:after="0" w:line="240" w:lineRule="auto"/>
        <w:ind w:left="0" w:firstLine="567"/>
        <w:jc w:val="both"/>
        <w:outlineLvl w:val="1"/>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 </w:t>
      </w:r>
      <w:bookmarkStart w:id="3" w:name="_Toc125444916"/>
      <w:r w:rsidRPr="00467D30">
        <w:rPr>
          <w:rFonts w:ascii="Times New Roman" w:eastAsia="Times New Roman" w:hAnsi="Times New Roman" w:cs="Times New Roman"/>
          <w:sz w:val="28"/>
          <w:szCs w:val="28"/>
          <w:lang w:eastAsia="ar-SA"/>
        </w:rPr>
        <w:t>Извещение о проведении открытого конкурса:</w:t>
      </w:r>
      <w:bookmarkEnd w:id="3"/>
    </w:p>
    <w:p w14:paraId="67AF9C76" w14:textId="77777777" w:rsidR="00B8075E" w:rsidRPr="00467D30" w:rsidRDefault="00B8075E" w:rsidP="00467D30">
      <w:pPr>
        <w:suppressAutoHyphens/>
        <w:spacing w:after="0" w:line="240" w:lineRule="auto"/>
        <w:ind w:firstLine="709"/>
        <w:jc w:val="both"/>
        <w:rPr>
          <w:rFonts w:ascii="Times New Roman" w:eastAsia="Times New Roman" w:hAnsi="Times New Roman" w:cs="Times New Roman"/>
          <w:sz w:val="26"/>
          <w:szCs w:val="26"/>
          <w:lang w:eastAsia="ar-SA"/>
        </w:rPr>
      </w:pPr>
    </w:p>
    <w:tbl>
      <w:tblPr>
        <w:tblW w:w="102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873"/>
        <w:gridCol w:w="2978"/>
        <w:gridCol w:w="682"/>
        <w:gridCol w:w="1157"/>
        <w:gridCol w:w="2243"/>
        <w:gridCol w:w="1638"/>
      </w:tblGrid>
      <w:tr w:rsidR="00006017" w:rsidRPr="00467D30" w14:paraId="3D828815" w14:textId="77777777" w:rsidTr="00F80E8D">
        <w:tc>
          <w:tcPr>
            <w:tcW w:w="711" w:type="dxa"/>
          </w:tcPr>
          <w:p w14:paraId="6FC6DF7F"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1</w:t>
            </w:r>
          </w:p>
        </w:tc>
        <w:tc>
          <w:tcPr>
            <w:tcW w:w="3851" w:type="dxa"/>
            <w:gridSpan w:val="2"/>
          </w:tcPr>
          <w:p w14:paraId="3B7907E5"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Наименование организатора открытого конкурса</w:t>
            </w:r>
          </w:p>
        </w:tc>
        <w:tc>
          <w:tcPr>
            <w:tcW w:w="682" w:type="dxa"/>
          </w:tcPr>
          <w:p w14:paraId="54535B7B" w14:textId="77777777" w:rsidR="00006017" w:rsidRPr="00467D30" w:rsidRDefault="00006017" w:rsidP="00467D30">
            <w:pPr>
              <w:spacing w:after="0" w:line="240" w:lineRule="auto"/>
              <w:jc w:val="both"/>
              <w:rPr>
                <w:rFonts w:ascii="Times New Roman" w:eastAsia="Calibri" w:hAnsi="Times New Roman" w:cs="Times New Roman"/>
                <w:sz w:val="24"/>
                <w:szCs w:val="24"/>
                <w:lang w:eastAsia="ru-RU"/>
              </w:rPr>
            </w:pPr>
          </w:p>
        </w:tc>
        <w:tc>
          <w:tcPr>
            <w:tcW w:w="5038" w:type="dxa"/>
            <w:gridSpan w:val="3"/>
          </w:tcPr>
          <w:p w14:paraId="2D30A04D" w14:textId="7F9A0F8C" w:rsidR="00006017" w:rsidRPr="00467D30" w:rsidRDefault="00006017"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Министерство тр</w:t>
            </w:r>
            <w:r>
              <w:rPr>
                <w:rFonts w:ascii="Times New Roman" w:eastAsia="Calibri" w:hAnsi="Times New Roman" w:cs="Times New Roman"/>
                <w:sz w:val="24"/>
                <w:szCs w:val="24"/>
                <w:lang w:eastAsia="ru-RU"/>
              </w:rPr>
              <w:t xml:space="preserve">анспорта и дорожного хозяйства </w:t>
            </w:r>
            <w:r w:rsidRPr="00467D30">
              <w:rPr>
                <w:rFonts w:ascii="Times New Roman" w:eastAsia="Calibri" w:hAnsi="Times New Roman" w:cs="Times New Roman"/>
                <w:sz w:val="24"/>
                <w:szCs w:val="24"/>
                <w:lang w:eastAsia="ru-RU"/>
              </w:rPr>
              <w:t>Кабардино-Балкарской Республики</w:t>
            </w:r>
          </w:p>
        </w:tc>
      </w:tr>
      <w:tr w:rsidR="00006017" w:rsidRPr="00467D30" w14:paraId="36BA8F9E" w14:textId="77777777" w:rsidTr="00F80E8D">
        <w:tc>
          <w:tcPr>
            <w:tcW w:w="711" w:type="dxa"/>
          </w:tcPr>
          <w:p w14:paraId="53AB6CDD"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2</w:t>
            </w:r>
          </w:p>
        </w:tc>
        <w:tc>
          <w:tcPr>
            <w:tcW w:w="3851" w:type="dxa"/>
            <w:gridSpan w:val="2"/>
          </w:tcPr>
          <w:p w14:paraId="727C2EF4"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Адрес организатора открытого конкурса</w:t>
            </w:r>
          </w:p>
        </w:tc>
        <w:tc>
          <w:tcPr>
            <w:tcW w:w="682" w:type="dxa"/>
          </w:tcPr>
          <w:p w14:paraId="3D54126C" w14:textId="77777777" w:rsidR="00006017" w:rsidRPr="00467D30" w:rsidRDefault="00006017" w:rsidP="00467D30">
            <w:pPr>
              <w:spacing w:after="0" w:line="240" w:lineRule="auto"/>
              <w:jc w:val="both"/>
              <w:rPr>
                <w:rFonts w:ascii="Times New Roman" w:eastAsia="Calibri" w:hAnsi="Times New Roman" w:cs="Times New Roman"/>
                <w:sz w:val="24"/>
                <w:szCs w:val="24"/>
                <w:lang w:eastAsia="ru-RU"/>
              </w:rPr>
            </w:pPr>
          </w:p>
        </w:tc>
        <w:tc>
          <w:tcPr>
            <w:tcW w:w="5038" w:type="dxa"/>
            <w:gridSpan w:val="3"/>
          </w:tcPr>
          <w:p w14:paraId="21222A39" w14:textId="1CE94DA2" w:rsidR="00006017" w:rsidRPr="00467D30" w:rsidRDefault="00006017"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360022, г. Нальчик, ул. Мечникова 130 а</w:t>
            </w:r>
          </w:p>
        </w:tc>
      </w:tr>
      <w:tr w:rsidR="00006017" w:rsidRPr="00467D30" w14:paraId="32F72C15" w14:textId="77777777" w:rsidTr="00F80E8D">
        <w:tc>
          <w:tcPr>
            <w:tcW w:w="711" w:type="dxa"/>
          </w:tcPr>
          <w:p w14:paraId="2E24821B"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3</w:t>
            </w:r>
          </w:p>
        </w:tc>
        <w:tc>
          <w:tcPr>
            <w:tcW w:w="3851" w:type="dxa"/>
            <w:gridSpan w:val="2"/>
          </w:tcPr>
          <w:p w14:paraId="49A01A41"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Адрес электронной почты</w:t>
            </w:r>
          </w:p>
        </w:tc>
        <w:tc>
          <w:tcPr>
            <w:tcW w:w="682" w:type="dxa"/>
          </w:tcPr>
          <w:p w14:paraId="6B354673" w14:textId="77777777" w:rsidR="00006017" w:rsidRPr="00467D30" w:rsidRDefault="00006017" w:rsidP="00467D30">
            <w:pPr>
              <w:spacing w:after="0" w:line="240" w:lineRule="auto"/>
              <w:jc w:val="both"/>
              <w:rPr>
                <w:rFonts w:ascii="Times New Roman" w:eastAsia="Calibri" w:hAnsi="Times New Roman" w:cs="Times New Roman"/>
                <w:color w:val="00B0F0"/>
                <w:u w:val="single"/>
              </w:rPr>
            </w:pPr>
          </w:p>
        </w:tc>
        <w:tc>
          <w:tcPr>
            <w:tcW w:w="5038" w:type="dxa"/>
            <w:gridSpan w:val="3"/>
          </w:tcPr>
          <w:p w14:paraId="1E1BFE4A" w14:textId="5D539984" w:rsidR="00006017" w:rsidRPr="00467D30" w:rsidRDefault="00006017" w:rsidP="00467D30">
            <w:pPr>
              <w:spacing w:after="0" w:line="240" w:lineRule="auto"/>
              <w:jc w:val="both"/>
              <w:rPr>
                <w:rFonts w:ascii="Times New Roman" w:eastAsia="Calibri" w:hAnsi="Times New Roman" w:cs="Times New Roman"/>
                <w:sz w:val="24"/>
                <w:szCs w:val="24"/>
                <w:u w:val="single"/>
                <w:lang w:val="en-US" w:eastAsia="ru-RU"/>
              </w:rPr>
            </w:pPr>
            <w:r w:rsidRPr="00467D30">
              <w:rPr>
                <w:rFonts w:ascii="Times New Roman" w:eastAsia="Calibri" w:hAnsi="Times New Roman" w:cs="Times New Roman"/>
                <w:color w:val="00B0F0"/>
                <w:u w:val="single"/>
              </w:rPr>
              <w:t xml:space="preserve">mtdh@kbr.ru </w:t>
            </w:r>
          </w:p>
        </w:tc>
      </w:tr>
      <w:tr w:rsidR="00006017" w:rsidRPr="00467D30" w14:paraId="1194F457" w14:textId="77777777" w:rsidTr="00F80E8D">
        <w:tc>
          <w:tcPr>
            <w:tcW w:w="711" w:type="dxa"/>
          </w:tcPr>
          <w:p w14:paraId="4F62FB3E" w14:textId="77777777" w:rsidR="00006017" w:rsidRPr="00467D30" w:rsidRDefault="00006017" w:rsidP="00467D30">
            <w:pPr>
              <w:spacing w:after="0" w:line="240" w:lineRule="auto"/>
              <w:rPr>
                <w:rFonts w:ascii="Times New Roman" w:eastAsia="Calibri" w:hAnsi="Times New Roman" w:cs="Times New Roman"/>
                <w:sz w:val="24"/>
                <w:szCs w:val="24"/>
                <w:lang w:val="en-US" w:eastAsia="ru-RU"/>
              </w:rPr>
            </w:pPr>
            <w:r w:rsidRPr="00467D30">
              <w:rPr>
                <w:rFonts w:ascii="Times New Roman" w:eastAsia="Calibri" w:hAnsi="Times New Roman" w:cs="Times New Roman"/>
                <w:sz w:val="24"/>
                <w:szCs w:val="24"/>
                <w:lang w:val="en-US" w:eastAsia="ru-RU"/>
              </w:rPr>
              <w:t>4</w:t>
            </w:r>
          </w:p>
        </w:tc>
        <w:tc>
          <w:tcPr>
            <w:tcW w:w="3851" w:type="dxa"/>
            <w:gridSpan w:val="2"/>
          </w:tcPr>
          <w:p w14:paraId="234D5CA8"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Номер контактного телефона</w:t>
            </w:r>
          </w:p>
        </w:tc>
        <w:tc>
          <w:tcPr>
            <w:tcW w:w="682" w:type="dxa"/>
          </w:tcPr>
          <w:p w14:paraId="2C01E47C" w14:textId="77777777" w:rsidR="00006017" w:rsidRDefault="00006017" w:rsidP="00467D30">
            <w:pPr>
              <w:spacing w:after="0" w:line="240" w:lineRule="auto"/>
              <w:jc w:val="both"/>
              <w:rPr>
                <w:rFonts w:ascii="Times New Roman" w:eastAsia="Calibri" w:hAnsi="Times New Roman" w:cs="Times New Roman"/>
                <w:sz w:val="24"/>
                <w:szCs w:val="24"/>
                <w:lang w:eastAsia="ru-RU"/>
              </w:rPr>
            </w:pPr>
          </w:p>
        </w:tc>
        <w:tc>
          <w:tcPr>
            <w:tcW w:w="5038" w:type="dxa"/>
            <w:gridSpan w:val="3"/>
          </w:tcPr>
          <w:p w14:paraId="69E8586B" w14:textId="75DCA063" w:rsidR="00006017" w:rsidRPr="00467D30" w:rsidRDefault="00006017" w:rsidP="00467D30">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467D30">
              <w:rPr>
                <w:rFonts w:ascii="Times New Roman" w:eastAsia="Calibri" w:hAnsi="Times New Roman" w:cs="Times New Roman"/>
                <w:sz w:val="24"/>
                <w:szCs w:val="24"/>
                <w:lang w:eastAsia="ru-RU"/>
              </w:rPr>
              <w:t>(8662) 77-83-05</w:t>
            </w:r>
          </w:p>
        </w:tc>
      </w:tr>
      <w:tr w:rsidR="00006017" w:rsidRPr="00467D30" w14:paraId="7B79CF7A" w14:textId="77777777" w:rsidTr="00F80E8D">
        <w:tc>
          <w:tcPr>
            <w:tcW w:w="711" w:type="dxa"/>
          </w:tcPr>
          <w:p w14:paraId="1A6E5D90"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5</w:t>
            </w:r>
          </w:p>
        </w:tc>
        <w:tc>
          <w:tcPr>
            <w:tcW w:w="3851" w:type="dxa"/>
            <w:gridSpan w:val="2"/>
          </w:tcPr>
          <w:p w14:paraId="17081A62" w14:textId="77777777" w:rsidR="00006017" w:rsidRPr="00467D30" w:rsidRDefault="00006017" w:rsidP="00467D30">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Предмет открытого конкурса</w:t>
            </w:r>
          </w:p>
        </w:tc>
        <w:tc>
          <w:tcPr>
            <w:tcW w:w="682" w:type="dxa"/>
          </w:tcPr>
          <w:p w14:paraId="2E4AD550" w14:textId="77777777" w:rsidR="00006017" w:rsidRPr="00467D30" w:rsidRDefault="00006017" w:rsidP="00467D30">
            <w:pPr>
              <w:spacing w:after="0" w:line="240" w:lineRule="auto"/>
              <w:jc w:val="both"/>
              <w:rPr>
                <w:rFonts w:ascii="Times New Roman" w:eastAsia="Calibri" w:hAnsi="Times New Roman" w:cs="Times New Roman"/>
                <w:color w:val="000000"/>
                <w:sz w:val="24"/>
                <w:szCs w:val="24"/>
                <w:lang w:eastAsia="ru-RU"/>
              </w:rPr>
            </w:pPr>
          </w:p>
        </w:tc>
        <w:tc>
          <w:tcPr>
            <w:tcW w:w="5038" w:type="dxa"/>
            <w:gridSpan w:val="3"/>
          </w:tcPr>
          <w:p w14:paraId="2CE8D681" w14:textId="5FA73FE3" w:rsidR="00006017" w:rsidRPr="00467D30" w:rsidRDefault="00006017" w:rsidP="00467D30">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color w:val="000000"/>
                <w:sz w:val="24"/>
                <w:szCs w:val="24"/>
                <w:lang w:eastAsia="ru-RU"/>
              </w:rPr>
              <w:t>Право на получение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tc>
      </w:tr>
      <w:tr w:rsidR="00006017" w:rsidRPr="00467D30" w14:paraId="6B56F8D7" w14:textId="77777777" w:rsidTr="00F80E8D">
        <w:trPr>
          <w:trHeight w:val="562"/>
        </w:trPr>
        <w:tc>
          <w:tcPr>
            <w:tcW w:w="711" w:type="dxa"/>
          </w:tcPr>
          <w:p w14:paraId="21DF59ED" w14:textId="77777777" w:rsidR="00006017" w:rsidRPr="00467D30" w:rsidRDefault="00006017" w:rsidP="00467D30">
            <w:pPr>
              <w:spacing w:after="0" w:line="240" w:lineRule="auto"/>
              <w:jc w:val="center"/>
              <w:rPr>
                <w:rFonts w:ascii="Times New Roman" w:eastAsia="Calibri" w:hAnsi="Times New Roman" w:cs="Times New Roman"/>
                <w:sz w:val="24"/>
                <w:szCs w:val="24"/>
                <w:lang w:eastAsia="ru-RU"/>
              </w:rPr>
            </w:pPr>
          </w:p>
        </w:tc>
        <w:tc>
          <w:tcPr>
            <w:tcW w:w="9571" w:type="dxa"/>
            <w:gridSpan w:val="6"/>
          </w:tcPr>
          <w:p w14:paraId="0B197981" w14:textId="07E61C7B" w:rsidR="00006017" w:rsidRPr="00467D30" w:rsidRDefault="00006017" w:rsidP="00467D30">
            <w:pPr>
              <w:spacing w:after="0" w:line="240" w:lineRule="auto"/>
              <w:jc w:val="center"/>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6 Номер и описание каждого лота, по которому проводится открытый конкурс</w:t>
            </w:r>
          </w:p>
        </w:tc>
      </w:tr>
      <w:tr w:rsidR="00006017" w:rsidRPr="00467D30" w14:paraId="73A3A5D3" w14:textId="77777777" w:rsidTr="00F80E8D">
        <w:trPr>
          <w:trHeight w:val="1751"/>
        </w:trPr>
        <w:tc>
          <w:tcPr>
            <w:tcW w:w="711" w:type="dxa"/>
          </w:tcPr>
          <w:p w14:paraId="02954C0A" w14:textId="77777777" w:rsidR="00006017" w:rsidRPr="00467D30" w:rsidRDefault="00006017" w:rsidP="00467D30">
            <w:pPr>
              <w:spacing w:after="0" w:line="240" w:lineRule="auto"/>
              <w:jc w:val="both"/>
              <w:rPr>
                <w:rFonts w:ascii="Times New Roman" w:eastAsia="Calibri" w:hAnsi="Times New Roman" w:cs="Times New Roman"/>
                <w:sz w:val="20"/>
                <w:szCs w:val="20"/>
                <w:lang w:eastAsia="ru-RU"/>
              </w:rPr>
            </w:pPr>
            <w:r w:rsidRPr="00467D30">
              <w:rPr>
                <w:rFonts w:ascii="Times New Roman" w:eastAsia="Calibri" w:hAnsi="Times New Roman" w:cs="Times New Roman"/>
                <w:sz w:val="20"/>
                <w:szCs w:val="20"/>
                <w:lang w:eastAsia="ru-RU"/>
              </w:rPr>
              <w:t>№ Лота</w:t>
            </w:r>
          </w:p>
        </w:tc>
        <w:tc>
          <w:tcPr>
            <w:tcW w:w="873" w:type="dxa"/>
            <w:textDirection w:val="btLr"/>
          </w:tcPr>
          <w:p w14:paraId="3492DFE5" w14:textId="559AC10B" w:rsidR="00006017" w:rsidRPr="00467D30" w:rsidRDefault="00006017" w:rsidP="00467D30">
            <w:pPr>
              <w:spacing w:after="0" w:line="240" w:lineRule="auto"/>
              <w:ind w:left="113" w:right="113"/>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Регистрационный номер маршрута </w:t>
            </w:r>
          </w:p>
        </w:tc>
        <w:tc>
          <w:tcPr>
            <w:tcW w:w="4817" w:type="dxa"/>
            <w:gridSpan w:val="3"/>
            <w:tcBorders>
              <w:top w:val="nil"/>
              <w:left w:val="nil"/>
              <w:right w:val="single" w:sz="8" w:space="0" w:color="auto"/>
            </w:tcBorders>
            <w:shd w:val="clear" w:color="auto" w:fill="FFFFFF"/>
          </w:tcPr>
          <w:p w14:paraId="01A419E2" w14:textId="77777777" w:rsidR="00006017" w:rsidRPr="00467D30" w:rsidRDefault="00006017" w:rsidP="00467D30">
            <w:pPr>
              <w:spacing w:after="0" w:line="240" w:lineRule="auto"/>
              <w:jc w:val="center"/>
              <w:rPr>
                <w:rFonts w:ascii="Times New Roman" w:eastAsia="Calibri" w:hAnsi="Times New Roman" w:cs="Times New Roman"/>
                <w:bCs/>
                <w:sz w:val="20"/>
                <w:szCs w:val="20"/>
              </w:rPr>
            </w:pPr>
            <w:r w:rsidRPr="00467D30">
              <w:rPr>
                <w:rFonts w:ascii="Times New Roman" w:eastAsia="Calibri" w:hAnsi="Times New Roman" w:cs="Times New Roman"/>
                <w:bCs/>
                <w:sz w:val="20"/>
                <w:szCs w:val="20"/>
              </w:rPr>
              <w:t>Наименование маршрута</w:t>
            </w:r>
          </w:p>
        </w:tc>
        <w:tc>
          <w:tcPr>
            <w:tcW w:w="2243" w:type="dxa"/>
            <w:tcBorders>
              <w:top w:val="single" w:sz="8" w:space="0" w:color="auto"/>
              <w:left w:val="nil"/>
              <w:right w:val="single" w:sz="4" w:space="0" w:color="auto"/>
            </w:tcBorders>
            <w:shd w:val="clear" w:color="auto" w:fill="auto"/>
          </w:tcPr>
          <w:p w14:paraId="38CC9A82" w14:textId="77777777" w:rsidR="00006017" w:rsidRPr="00467D30" w:rsidRDefault="00006017" w:rsidP="00467D30">
            <w:pPr>
              <w:spacing w:after="0" w:line="240" w:lineRule="auto"/>
              <w:jc w:val="center"/>
              <w:rPr>
                <w:rFonts w:ascii="Times New Roman" w:eastAsia="Calibri" w:hAnsi="Times New Roman" w:cs="Times New Roman"/>
                <w:bCs/>
                <w:color w:val="000000"/>
                <w:sz w:val="20"/>
                <w:szCs w:val="20"/>
              </w:rPr>
            </w:pPr>
            <w:r w:rsidRPr="00467D30">
              <w:rPr>
                <w:rFonts w:ascii="Times New Roman" w:eastAsia="Calibri" w:hAnsi="Times New Roman" w:cs="Times New Roman"/>
                <w:bCs/>
                <w:color w:val="000000"/>
                <w:sz w:val="20"/>
                <w:szCs w:val="20"/>
              </w:rPr>
              <w:t>Максимальное ко</w:t>
            </w:r>
            <w:r>
              <w:rPr>
                <w:rFonts w:ascii="Times New Roman" w:eastAsia="Calibri" w:hAnsi="Times New Roman" w:cs="Times New Roman"/>
                <w:bCs/>
                <w:color w:val="000000"/>
                <w:sz w:val="20"/>
                <w:szCs w:val="20"/>
              </w:rPr>
              <w:t xml:space="preserve">личество транспортных средств </w:t>
            </w:r>
            <w:r w:rsidRPr="00467D30">
              <w:rPr>
                <w:rFonts w:ascii="Times New Roman" w:eastAsia="Calibri" w:hAnsi="Times New Roman" w:cs="Times New Roman"/>
                <w:bCs/>
                <w:color w:val="000000"/>
                <w:sz w:val="20"/>
                <w:szCs w:val="20"/>
              </w:rPr>
              <w:t>соответствующего класса</w:t>
            </w:r>
          </w:p>
          <w:p w14:paraId="09A320E7" w14:textId="040A55B1" w:rsidR="00006017" w:rsidRPr="00467D30" w:rsidRDefault="00006017" w:rsidP="00006017">
            <w:pPr>
              <w:widowControl w:val="0"/>
              <w:suppressAutoHyphens/>
              <w:spacing w:after="0" w:line="240" w:lineRule="auto"/>
              <w:ind w:left="113" w:right="113"/>
              <w:jc w:val="center"/>
              <w:rPr>
                <w:rFonts w:ascii="Times New Roman" w:eastAsia="SimSun" w:hAnsi="Times New Roman" w:cs="Tahoma"/>
                <w:color w:val="000000"/>
                <w:kern w:val="1"/>
                <w:sz w:val="20"/>
                <w:szCs w:val="20"/>
                <w:lang w:bidi="hi-IN"/>
              </w:rPr>
            </w:pPr>
            <w:r>
              <w:rPr>
                <w:rFonts w:ascii="Times New Roman" w:eastAsia="Calibri" w:hAnsi="Times New Roman" w:cs="Times New Roman"/>
                <w:bCs/>
                <w:color w:val="000000"/>
                <w:sz w:val="20"/>
                <w:szCs w:val="20"/>
              </w:rPr>
              <w:t xml:space="preserve">(с учетом резервных), </w:t>
            </w:r>
            <w:r w:rsidRPr="00467D30">
              <w:rPr>
                <w:rFonts w:ascii="Times New Roman" w:eastAsia="Calibri" w:hAnsi="Times New Roman" w:cs="Times New Roman"/>
                <w:bCs/>
                <w:color w:val="000000"/>
                <w:sz w:val="20"/>
                <w:szCs w:val="20"/>
              </w:rPr>
              <w:t>необходимых для обслуживания маршрутов</w:t>
            </w:r>
          </w:p>
        </w:tc>
        <w:tc>
          <w:tcPr>
            <w:tcW w:w="1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312326" w14:textId="10899844" w:rsidR="00006017" w:rsidRPr="00467D30" w:rsidRDefault="00006017" w:rsidP="00467D30">
            <w:pPr>
              <w:widowControl w:val="0"/>
              <w:suppressAutoHyphens/>
              <w:spacing w:after="0" w:line="240" w:lineRule="auto"/>
              <w:ind w:left="113" w:right="113"/>
              <w:jc w:val="center"/>
              <w:rPr>
                <w:rFonts w:ascii="Times New Roman" w:eastAsia="SimSun" w:hAnsi="Times New Roman" w:cs="Tahoma"/>
                <w:color w:val="000000"/>
                <w:kern w:val="1"/>
                <w:sz w:val="20"/>
                <w:szCs w:val="20"/>
                <w:lang w:bidi="hi-IN"/>
              </w:rPr>
            </w:pPr>
            <w:r w:rsidRPr="00467D30">
              <w:rPr>
                <w:rFonts w:ascii="Times New Roman" w:eastAsia="SimSun" w:hAnsi="Times New Roman" w:cs="Tahoma"/>
                <w:color w:val="000000"/>
                <w:kern w:val="1"/>
                <w:sz w:val="20"/>
                <w:szCs w:val="20"/>
                <w:lang w:bidi="hi-IN"/>
              </w:rPr>
              <w:t>Расписание –</w:t>
            </w:r>
          </w:p>
          <w:p w14:paraId="0A1E3768" w14:textId="77777777" w:rsidR="00006017" w:rsidRPr="00467D30" w:rsidRDefault="00006017" w:rsidP="00467D30">
            <w:pPr>
              <w:widowControl w:val="0"/>
              <w:suppressAutoHyphens/>
              <w:spacing w:after="0" w:line="240" w:lineRule="auto"/>
              <w:ind w:left="113" w:right="113"/>
              <w:jc w:val="center"/>
              <w:rPr>
                <w:rFonts w:ascii="Times New Roman" w:eastAsia="SimSun" w:hAnsi="Times New Roman" w:cs="Tahoma"/>
                <w:color w:val="000000"/>
                <w:kern w:val="1"/>
                <w:sz w:val="20"/>
                <w:szCs w:val="20"/>
                <w:lang w:bidi="hi-IN"/>
              </w:rPr>
            </w:pPr>
            <w:r w:rsidRPr="00467D30">
              <w:rPr>
                <w:rFonts w:ascii="Times New Roman" w:eastAsia="SimSun" w:hAnsi="Times New Roman" w:cs="Tahoma"/>
                <w:color w:val="000000"/>
                <w:kern w:val="1"/>
                <w:sz w:val="20"/>
                <w:szCs w:val="20"/>
                <w:lang w:bidi="hi-IN"/>
              </w:rPr>
              <w:t>Приложение №</w:t>
            </w:r>
          </w:p>
          <w:p w14:paraId="44405903" w14:textId="77777777" w:rsidR="00006017" w:rsidRPr="00467D30" w:rsidRDefault="00006017" w:rsidP="00467D30">
            <w:pPr>
              <w:widowControl w:val="0"/>
              <w:suppressAutoHyphens/>
              <w:spacing w:after="0" w:line="240" w:lineRule="auto"/>
              <w:ind w:left="113" w:right="113"/>
              <w:jc w:val="center"/>
              <w:rPr>
                <w:rFonts w:ascii="Times New Roman" w:eastAsia="SimSun" w:hAnsi="Times New Roman" w:cs="Tahoma"/>
                <w:b/>
                <w:color w:val="000000"/>
                <w:kern w:val="1"/>
                <w:lang w:bidi="hi-IN"/>
              </w:rPr>
            </w:pPr>
          </w:p>
        </w:tc>
      </w:tr>
      <w:tr w:rsidR="00006017" w:rsidRPr="00467D30" w14:paraId="36A3F6DF" w14:textId="77777777" w:rsidTr="00F80E8D">
        <w:tc>
          <w:tcPr>
            <w:tcW w:w="711" w:type="dxa"/>
            <w:vAlign w:val="center"/>
          </w:tcPr>
          <w:p w14:paraId="5B39DBB4" w14:textId="45A82900" w:rsidR="00006017" w:rsidRPr="008263A6" w:rsidRDefault="00006017" w:rsidP="008263A6">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1</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55AE6227" w14:textId="2695FCC0" w:rsidR="00006017" w:rsidRPr="008263A6" w:rsidRDefault="00006017" w:rsidP="008263A6">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52</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F8633D" w14:textId="1C7FA376" w:rsidR="00006017" w:rsidRPr="00897D61" w:rsidRDefault="007A7A82" w:rsidP="00F97C3A">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АВ «</w:t>
            </w:r>
            <w:r w:rsidRPr="007A7A82">
              <w:rPr>
                <w:rFonts w:ascii="Times New Roman" w:eastAsia="Times New Roman" w:hAnsi="Times New Roman" w:cs="Times New Roman"/>
                <w:bCs/>
                <w:color w:val="000000"/>
                <w:sz w:val="24"/>
                <w:szCs w:val="24"/>
                <w:lang w:eastAsia="ru-RU"/>
              </w:rPr>
              <w:t>Нальчи</w:t>
            </w:r>
            <w:r>
              <w:rPr>
                <w:rFonts w:ascii="Times New Roman" w:eastAsia="Times New Roman" w:hAnsi="Times New Roman" w:cs="Times New Roman"/>
                <w:bCs/>
                <w:color w:val="000000"/>
                <w:sz w:val="24"/>
                <w:szCs w:val="24"/>
                <w:lang w:eastAsia="ru-RU"/>
              </w:rPr>
              <w:t>к-Северный» - АВ «Нальчик-Южный»</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2D29D280" w14:textId="5757FF0B" w:rsidR="00006017" w:rsidRPr="008263A6" w:rsidRDefault="00006017" w:rsidP="008263A6">
            <w:pPr>
              <w:pStyle w:val="a3"/>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1</w:t>
            </w:r>
            <w:r w:rsidR="007A7A82">
              <w:rPr>
                <w:rFonts w:ascii="Times New Roman" w:hAnsi="Times New Roman" w:cs="Times New Roman"/>
                <w:color w:val="000000"/>
                <w:sz w:val="24"/>
                <w:szCs w:val="24"/>
              </w:rPr>
              <w:t>0</w:t>
            </w:r>
            <w:r>
              <w:rPr>
                <w:rFonts w:ascii="Times New Roman" w:hAnsi="Times New Roman" w:cs="Times New Roman"/>
                <w:color w:val="000000"/>
                <w:sz w:val="24"/>
                <w:szCs w:val="24"/>
              </w:rPr>
              <w:t xml:space="preserve">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23776680" w14:textId="26127546" w:rsidR="00006017" w:rsidRPr="008263A6" w:rsidRDefault="00006017" w:rsidP="008263A6">
            <w:pPr>
              <w:pStyle w:val="a3"/>
              <w:rPr>
                <w:rFonts w:ascii="Times New Roman" w:eastAsia="Times New Roman" w:hAnsi="Times New Roman" w:cs="Times New Roman"/>
                <w:bCs/>
                <w:color w:val="000000"/>
                <w:sz w:val="24"/>
                <w:szCs w:val="24"/>
                <w:lang w:eastAsia="ru-RU"/>
              </w:rPr>
            </w:pPr>
          </w:p>
        </w:tc>
      </w:tr>
      <w:tr w:rsidR="00006017" w:rsidRPr="00467D30" w14:paraId="767F3592" w14:textId="77777777" w:rsidTr="00F80E8D">
        <w:tc>
          <w:tcPr>
            <w:tcW w:w="711" w:type="dxa"/>
            <w:vAlign w:val="center"/>
          </w:tcPr>
          <w:p w14:paraId="32159093" w14:textId="208DF41F" w:rsidR="00006017" w:rsidRPr="008263A6" w:rsidRDefault="00006017" w:rsidP="008263A6">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tcPr>
          <w:p w14:paraId="00583451" w14:textId="187C327A" w:rsidR="00006017" w:rsidRDefault="00006017" w:rsidP="008263A6">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55</w:t>
            </w:r>
          </w:p>
        </w:tc>
        <w:tc>
          <w:tcPr>
            <w:tcW w:w="48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DBC3E4" w14:textId="70BB372E" w:rsidR="00006017" w:rsidRDefault="007A7A82" w:rsidP="007A7A82">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Нальчик (район «Стрелка»</w:t>
            </w:r>
            <w:r w:rsidRPr="007A7A82">
              <w:rPr>
                <w:rFonts w:ascii="Times New Roman" w:eastAsia="Times New Roman" w:hAnsi="Times New Roman" w:cs="Times New Roman"/>
                <w:bCs/>
                <w:color w:val="000000"/>
                <w:sz w:val="24"/>
                <w:szCs w:val="24"/>
                <w:lang w:eastAsia="ru-RU"/>
              </w:rPr>
              <w:t xml:space="preserve">) - АВ </w:t>
            </w:r>
            <w:r>
              <w:rPr>
                <w:rFonts w:ascii="Times New Roman" w:eastAsia="Times New Roman" w:hAnsi="Times New Roman" w:cs="Times New Roman"/>
                <w:bCs/>
                <w:color w:val="000000"/>
                <w:sz w:val="24"/>
                <w:szCs w:val="24"/>
                <w:lang w:eastAsia="ru-RU"/>
              </w:rPr>
              <w:t>«Нальчик – Северный»</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39A77278" w14:textId="3917484D" w:rsidR="00006017" w:rsidRDefault="007A7A82" w:rsidP="008263A6">
            <w:pPr>
              <w:pStyle w:val="a3"/>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173</w:t>
            </w:r>
            <w:r w:rsidR="00006017">
              <w:rPr>
                <w:rFonts w:ascii="Times New Roman" w:hAnsi="Times New Roman" w:cs="Times New Roman"/>
                <w:color w:val="000000"/>
                <w:sz w:val="24"/>
                <w:szCs w:val="24"/>
              </w:rPr>
              <w:t xml:space="preserve"> МК</w:t>
            </w:r>
          </w:p>
        </w:tc>
        <w:tc>
          <w:tcPr>
            <w:tcW w:w="1638" w:type="dxa"/>
            <w:tcBorders>
              <w:top w:val="single" w:sz="4" w:space="0" w:color="auto"/>
              <w:left w:val="single" w:sz="4" w:space="0" w:color="auto"/>
              <w:bottom w:val="single" w:sz="4" w:space="0" w:color="auto"/>
              <w:right w:val="single" w:sz="4" w:space="0" w:color="auto"/>
            </w:tcBorders>
            <w:shd w:val="clear" w:color="auto" w:fill="FFFFFF"/>
            <w:vAlign w:val="center"/>
          </w:tcPr>
          <w:p w14:paraId="0CCED99E" w14:textId="387D4AB2" w:rsidR="00006017" w:rsidRDefault="00006017" w:rsidP="008263A6">
            <w:pPr>
              <w:pStyle w:val="a3"/>
              <w:rPr>
                <w:rFonts w:ascii="Times New Roman" w:eastAsia="Times New Roman" w:hAnsi="Times New Roman" w:cs="Times New Roman"/>
                <w:bCs/>
                <w:color w:val="000000"/>
                <w:sz w:val="24"/>
                <w:szCs w:val="24"/>
                <w:lang w:eastAsia="ru-RU"/>
              </w:rPr>
            </w:pPr>
          </w:p>
        </w:tc>
      </w:tr>
      <w:tr w:rsidR="00006017" w:rsidRPr="00467D30" w14:paraId="788CAF58" w14:textId="77777777" w:rsidTr="00F80E8D">
        <w:tc>
          <w:tcPr>
            <w:tcW w:w="711" w:type="dxa"/>
            <w:tcBorders>
              <w:right w:val="single" w:sz="4" w:space="0" w:color="auto"/>
            </w:tcBorders>
          </w:tcPr>
          <w:p w14:paraId="5F79E619" w14:textId="77777777" w:rsidR="00006017" w:rsidRPr="00467D30" w:rsidRDefault="00006017" w:rsidP="00006017">
            <w:pPr>
              <w:spacing w:after="0" w:line="240" w:lineRule="auto"/>
              <w:jc w:val="center"/>
              <w:rPr>
                <w:rFonts w:ascii="Times New Roman" w:eastAsia="Calibri" w:hAnsi="Times New Roman" w:cs="Times New Roman"/>
                <w:color w:val="000000"/>
                <w:sz w:val="24"/>
                <w:szCs w:val="24"/>
                <w:lang w:eastAsia="ru-RU"/>
              </w:rPr>
            </w:pPr>
          </w:p>
        </w:tc>
        <w:tc>
          <w:tcPr>
            <w:tcW w:w="9571" w:type="dxa"/>
            <w:gridSpan w:val="6"/>
            <w:tcBorders>
              <w:right w:val="single" w:sz="4" w:space="0" w:color="auto"/>
            </w:tcBorders>
            <w:vAlign w:val="center"/>
          </w:tcPr>
          <w:p w14:paraId="4475DC2E" w14:textId="74439361" w:rsidR="00006017" w:rsidRPr="00467D30" w:rsidRDefault="00006017" w:rsidP="00006017">
            <w:pPr>
              <w:spacing w:after="0" w:line="240" w:lineRule="auto"/>
              <w:jc w:val="center"/>
              <w:rPr>
                <w:rFonts w:ascii="Times New Roman" w:eastAsia="Calibri" w:hAnsi="Times New Roman" w:cs="Times New Roman"/>
                <w:color w:val="000000"/>
                <w:sz w:val="24"/>
                <w:szCs w:val="24"/>
                <w:lang w:eastAsia="ru-RU"/>
              </w:rPr>
            </w:pPr>
          </w:p>
        </w:tc>
      </w:tr>
      <w:tr w:rsidR="00006017" w:rsidRPr="00467D30" w14:paraId="3FF2CBCC" w14:textId="77777777" w:rsidTr="00F80E8D">
        <w:tc>
          <w:tcPr>
            <w:tcW w:w="711" w:type="dxa"/>
          </w:tcPr>
          <w:p w14:paraId="05D4F8A4" w14:textId="37F56ADA"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851" w:type="dxa"/>
            <w:gridSpan w:val="2"/>
          </w:tcPr>
          <w:p w14:paraId="56536EDD"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Официальный сайт организатора открытого конкурса в информационно - телекоммуникационной сети «Интернет», на котором размещена конкурсная документация</w:t>
            </w:r>
          </w:p>
        </w:tc>
        <w:tc>
          <w:tcPr>
            <w:tcW w:w="682" w:type="dxa"/>
          </w:tcPr>
          <w:p w14:paraId="7A728D8D" w14:textId="77777777" w:rsidR="00006017" w:rsidRPr="003C297B" w:rsidRDefault="00006017" w:rsidP="00006017">
            <w:pPr>
              <w:spacing w:after="0" w:line="240" w:lineRule="auto"/>
              <w:jc w:val="both"/>
              <w:rPr>
                <w:rFonts w:ascii="Times New Roman" w:eastAsia="Calibri" w:hAnsi="Times New Roman" w:cs="Times New Roman"/>
                <w:sz w:val="24"/>
                <w:szCs w:val="24"/>
              </w:rPr>
            </w:pPr>
          </w:p>
        </w:tc>
        <w:tc>
          <w:tcPr>
            <w:tcW w:w="5038" w:type="dxa"/>
            <w:gridSpan w:val="3"/>
          </w:tcPr>
          <w:p w14:paraId="59D0F278" w14:textId="627D42A5" w:rsidR="00006017" w:rsidRPr="003C297B" w:rsidRDefault="00006017" w:rsidP="00006017">
            <w:pPr>
              <w:spacing w:after="0" w:line="240" w:lineRule="auto"/>
              <w:jc w:val="both"/>
              <w:rPr>
                <w:rFonts w:ascii="Times New Roman" w:eastAsia="Calibri" w:hAnsi="Times New Roman" w:cs="Times New Roman"/>
                <w:sz w:val="24"/>
                <w:szCs w:val="24"/>
                <w:lang w:eastAsia="ru-RU"/>
              </w:rPr>
            </w:pPr>
            <w:r w:rsidRPr="003C297B">
              <w:rPr>
                <w:rFonts w:ascii="Times New Roman" w:eastAsia="Calibri" w:hAnsi="Times New Roman" w:cs="Times New Roman"/>
                <w:sz w:val="24"/>
                <w:szCs w:val="24"/>
              </w:rPr>
              <w:t>https://mintrans.kbr.ru</w:t>
            </w:r>
          </w:p>
        </w:tc>
      </w:tr>
      <w:tr w:rsidR="00006017" w:rsidRPr="00467D30" w14:paraId="53931134" w14:textId="77777777" w:rsidTr="00F80E8D">
        <w:tc>
          <w:tcPr>
            <w:tcW w:w="711" w:type="dxa"/>
          </w:tcPr>
          <w:p w14:paraId="608121A8" w14:textId="3A0567DD"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851" w:type="dxa"/>
            <w:gridSpan w:val="2"/>
          </w:tcPr>
          <w:p w14:paraId="54F50DFC"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Размер, порядок и сроки внесения платы за представление конкурсной документации на бумажном носителе</w:t>
            </w:r>
          </w:p>
        </w:tc>
        <w:tc>
          <w:tcPr>
            <w:tcW w:w="682" w:type="dxa"/>
          </w:tcPr>
          <w:p w14:paraId="71D7494E" w14:textId="77777777" w:rsidR="00006017" w:rsidRPr="00467D30" w:rsidRDefault="00006017" w:rsidP="00006017">
            <w:pPr>
              <w:spacing w:after="0" w:line="240" w:lineRule="auto"/>
              <w:jc w:val="both"/>
              <w:rPr>
                <w:rFonts w:ascii="Times New Roman" w:eastAsia="Calibri" w:hAnsi="Times New Roman" w:cs="Times New Roman"/>
                <w:sz w:val="24"/>
                <w:szCs w:val="24"/>
                <w:lang w:eastAsia="ru-RU"/>
              </w:rPr>
            </w:pPr>
          </w:p>
        </w:tc>
        <w:tc>
          <w:tcPr>
            <w:tcW w:w="5038" w:type="dxa"/>
            <w:gridSpan w:val="3"/>
          </w:tcPr>
          <w:p w14:paraId="58266239" w14:textId="17AD63B8" w:rsidR="00006017" w:rsidRPr="00467D30" w:rsidRDefault="00006017" w:rsidP="00006017">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Конкурсная документация предоставляется в форме электронного документа без взимания платы.</w:t>
            </w:r>
          </w:p>
        </w:tc>
      </w:tr>
      <w:tr w:rsidR="00006017" w:rsidRPr="00467D30" w14:paraId="039E28CB" w14:textId="77777777" w:rsidTr="00F80E8D">
        <w:tc>
          <w:tcPr>
            <w:tcW w:w="711" w:type="dxa"/>
          </w:tcPr>
          <w:p w14:paraId="4C07D254" w14:textId="4E3ECF27"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851" w:type="dxa"/>
            <w:gridSpan w:val="2"/>
          </w:tcPr>
          <w:p w14:paraId="631CC392"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Дата начала предоставления заинтересованным лицам разъяснений положений конкурсной документации</w:t>
            </w:r>
          </w:p>
          <w:p w14:paraId="618796D2"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Дата окончания предоставления заинтересованным лицам разъяснений положений конкурсной документации</w:t>
            </w:r>
          </w:p>
        </w:tc>
        <w:tc>
          <w:tcPr>
            <w:tcW w:w="682" w:type="dxa"/>
          </w:tcPr>
          <w:p w14:paraId="66496AE9" w14:textId="77777777" w:rsidR="00006017" w:rsidRDefault="00006017" w:rsidP="00006017">
            <w:pPr>
              <w:spacing w:after="0" w:line="240" w:lineRule="auto"/>
              <w:jc w:val="both"/>
              <w:rPr>
                <w:rFonts w:ascii="Times New Roman" w:eastAsia="Calibri" w:hAnsi="Times New Roman" w:cs="Times New Roman"/>
                <w:b/>
                <w:sz w:val="24"/>
                <w:szCs w:val="24"/>
                <w:lang w:eastAsia="ru-RU"/>
              </w:rPr>
            </w:pPr>
          </w:p>
        </w:tc>
        <w:tc>
          <w:tcPr>
            <w:tcW w:w="5038" w:type="dxa"/>
            <w:gridSpan w:val="3"/>
          </w:tcPr>
          <w:p w14:paraId="29B1EDE0" w14:textId="401691C8" w:rsidR="00006017" w:rsidRPr="00934DC4" w:rsidRDefault="00AC075D" w:rsidP="00006017">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25</w:t>
            </w:r>
            <w:r w:rsidR="00006017" w:rsidRPr="00934DC4">
              <w:rPr>
                <w:rFonts w:ascii="Times New Roman" w:eastAsia="Calibri" w:hAnsi="Times New Roman" w:cs="Times New Roman"/>
                <w:b/>
                <w:sz w:val="24"/>
                <w:szCs w:val="24"/>
                <w:lang w:eastAsia="ru-RU"/>
              </w:rPr>
              <w:t xml:space="preserve"> </w:t>
            </w:r>
            <w:r w:rsidR="007A7A82">
              <w:rPr>
                <w:rFonts w:ascii="Times New Roman" w:eastAsia="Calibri" w:hAnsi="Times New Roman" w:cs="Times New Roman"/>
                <w:b/>
                <w:sz w:val="24"/>
                <w:szCs w:val="24"/>
                <w:lang w:eastAsia="ru-RU"/>
              </w:rPr>
              <w:t>марта</w:t>
            </w:r>
            <w:r w:rsidR="00006017">
              <w:rPr>
                <w:rFonts w:ascii="Times New Roman" w:eastAsia="Calibri" w:hAnsi="Times New Roman" w:cs="Times New Roman"/>
                <w:b/>
                <w:sz w:val="24"/>
                <w:szCs w:val="24"/>
                <w:lang w:eastAsia="ru-RU"/>
              </w:rPr>
              <w:t xml:space="preserve"> 2024</w:t>
            </w:r>
            <w:r w:rsidR="00006017" w:rsidRPr="00934DC4">
              <w:rPr>
                <w:rFonts w:ascii="Times New Roman" w:eastAsia="Calibri" w:hAnsi="Times New Roman" w:cs="Times New Roman"/>
                <w:b/>
                <w:sz w:val="24"/>
                <w:szCs w:val="24"/>
                <w:lang w:eastAsia="ru-RU"/>
              </w:rPr>
              <w:t xml:space="preserve"> года</w:t>
            </w:r>
          </w:p>
          <w:p w14:paraId="29FF8052" w14:textId="77777777" w:rsidR="00006017" w:rsidRPr="00934DC4" w:rsidRDefault="00006017" w:rsidP="00006017">
            <w:pPr>
              <w:spacing w:after="0" w:line="240" w:lineRule="auto"/>
              <w:jc w:val="both"/>
              <w:rPr>
                <w:rFonts w:ascii="Times New Roman" w:eastAsia="Calibri" w:hAnsi="Times New Roman" w:cs="Times New Roman"/>
                <w:sz w:val="24"/>
                <w:szCs w:val="24"/>
                <w:lang w:eastAsia="ru-RU"/>
              </w:rPr>
            </w:pPr>
          </w:p>
          <w:p w14:paraId="49EA8A61" w14:textId="77777777" w:rsidR="00006017" w:rsidRPr="00934DC4" w:rsidRDefault="00006017" w:rsidP="00006017">
            <w:pPr>
              <w:spacing w:after="0" w:line="240" w:lineRule="auto"/>
              <w:jc w:val="both"/>
              <w:rPr>
                <w:rFonts w:ascii="Times New Roman" w:eastAsia="Calibri" w:hAnsi="Times New Roman" w:cs="Times New Roman"/>
                <w:sz w:val="24"/>
                <w:szCs w:val="24"/>
                <w:lang w:eastAsia="ru-RU"/>
              </w:rPr>
            </w:pPr>
          </w:p>
          <w:p w14:paraId="45CB74BE" w14:textId="77777777" w:rsidR="00006017" w:rsidRPr="00934DC4" w:rsidRDefault="00006017" w:rsidP="00006017">
            <w:pPr>
              <w:spacing w:after="0" w:line="240" w:lineRule="auto"/>
              <w:jc w:val="both"/>
              <w:rPr>
                <w:rFonts w:ascii="Times New Roman" w:eastAsia="Calibri" w:hAnsi="Times New Roman" w:cs="Times New Roman"/>
                <w:sz w:val="24"/>
                <w:szCs w:val="24"/>
                <w:lang w:eastAsia="ru-RU"/>
              </w:rPr>
            </w:pPr>
          </w:p>
          <w:p w14:paraId="294A7E22" w14:textId="77777777" w:rsidR="00006017" w:rsidRDefault="00006017" w:rsidP="00006017">
            <w:pPr>
              <w:spacing w:after="0" w:line="240" w:lineRule="auto"/>
              <w:jc w:val="both"/>
              <w:rPr>
                <w:rFonts w:ascii="Times New Roman" w:eastAsia="Calibri" w:hAnsi="Times New Roman" w:cs="Times New Roman"/>
                <w:b/>
                <w:sz w:val="24"/>
                <w:szCs w:val="24"/>
                <w:lang w:eastAsia="ru-RU"/>
              </w:rPr>
            </w:pPr>
          </w:p>
          <w:p w14:paraId="29D5A16A" w14:textId="38C8F39E" w:rsidR="00006017" w:rsidRPr="00934DC4" w:rsidRDefault="00AC075D" w:rsidP="007A7A82">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24</w:t>
            </w:r>
            <w:r w:rsidR="00006017" w:rsidRPr="00934DC4">
              <w:rPr>
                <w:rFonts w:ascii="Times New Roman" w:eastAsia="Calibri" w:hAnsi="Times New Roman" w:cs="Times New Roman"/>
                <w:b/>
                <w:sz w:val="24"/>
                <w:szCs w:val="24"/>
                <w:lang w:eastAsia="ru-RU"/>
              </w:rPr>
              <w:t xml:space="preserve"> </w:t>
            </w:r>
            <w:r w:rsidR="007A7A82">
              <w:rPr>
                <w:rFonts w:ascii="Times New Roman" w:eastAsia="Calibri" w:hAnsi="Times New Roman" w:cs="Times New Roman"/>
                <w:b/>
                <w:sz w:val="24"/>
                <w:szCs w:val="24"/>
                <w:lang w:eastAsia="ru-RU"/>
              </w:rPr>
              <w:t>апреля</w:t>
            </w:r>
            <w:r w:rsidR="00006017">
              <w:rPr>
                <w:rFonts w:ascii="Times New Roman" w:eastAsia="Calibri" w:hAnsi="Times New Roman" w:cs="Times New Roman"/>
                <w:b/>
                <w:sz w:val="24"/>
                <w:szCs w:val="24"/>
                <w:lang w:eastAsia="ru-RU"/>
              </w:rPr>
              <w:t xml:space="preserve"> 2024</w:t>
            </w:r>
            <w:r w:rsidR="00006017" w:rsidRPr="00934DC4">
              <w:rPr>
                <w:rFonts w:ascii="Times New Roman" w:eastAsia="Calibri" w:hAnsi="Times New Roman" w:cs="Times New Roman"/>
                <w:b/>
                <w:sz w:val="24"/>
                <w:szCs w:val="24"/>
                <w:lang w:eastAsia="ru-RU"/>
              </w:rPr>
              <w:t xml:space="preserve"> года</w:t>
            </w:r>
          </w:p>
        </w:tc>
      </w:tr>
      <w:tr w:rsidR="00006017" w:rsidRPr="00467D30" w14:paraId="0B320FCE" w14:textId="77777777" w:rsidTr="00F80E8D">
        <w:tc>
          <w:tcPr>
            <w:tcW w:w="711" w:type="dxa"/>
          </w:tcPr>
          <w:p w14:paraId="658F9995" w14:textId="3460EB96"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3851" w:type="dxa"/>
            <w:gridSpan w:val="2"/>
          </w:tcPr>
          <w:p w14:paraId="5103DEEA"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bCs/>
                <w:sz w:val="24"/>
                <w:szCs w:val="24"/>
                <w:lang w:eastAsia="ru-RU"/>
              </w:rPr>
              <w:t>Место, дата и время начала и окончания срока подачи и регистрации заявок на участие в открытом конкурсе</w:t>
            </w:r>
          </w:p>
        </w:tc>
        <w:tc>
          <w:tcPr>
            <w:tcW w:w="682" w:type="dxa"/>
          </w:tcPr>
          <w:p w14:paraId="2F0FAB56" w14:textId="77777777" w:rsidR="00006017" w:rsidRPr="00467D30" w:rsidRDefault="00006017" w:rsidP="00006017">
            <w:pPr>
              <w:spacing w:after="0" w:line="240" w:lineRule="auto"/>
              <w:jc w:val="both"/>
              <w:rPr>
                <w:rFonts w:ascii="Times New Roman" w:eastAsia="Calibri" w:hAnsi="Times New Roman" w:cs="Times New Roman"/>
                <w:b/>
                <w:sz w:val="24"/>
                <w:szCs w:val="24"/>
                <w:lang w:eastAsia="ru-RU"/>
              </w:rPr>
            </w:pPr>
          </w:p>
        </w:tc>
        <w:tc>
          <w:tcPr>
            <w:tcW w:w="5038" w:type="dxa"/>
            <w:gridSpan w:val="3"/>
          </w:tcPr>
          <w:p w14:paraId="1C8BA588" w14:textId="4C7F907E" w:rsidR="00006017" w:rsidRPr="00467D30" w:rsidRDefault="00006017" w:rsidP="00006017">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b/>
                <w:sz w:val="24"/>
                <w:szCs w:val="24"/>
                <w:lang w:eastAsia="ru-RU"/>
              </w:rPr>
              <w:t>Начало приема заявок</w:t>
            </w:r>
            <w:r w:rsidRPr="00467D30">
              <w:rPr>
                <w:rFonts w:ascii="Times New Roman" w:eastAsia="Calibri" w:hAnsi="Times New Roman" w:cs="Times New Roman"/>
                <w:sz w:val="24"/>
                <w:szCs w:val="24"/>
                <w:lang w:eastAsia="ru-RU"/>
              </w:rPr>
              <w:t xml:space="preserve"> – по адресу организатора открытого конкурса, каб. 302, </w:t>
            </w:r>
            <w:r w:rsidRPr="00467D30">
              <w:rPr>
                <w:rFonts w:ascii="Times New Roman" w:eastAsia="Calibri" w:hAnsi="Times New Roman" w:cs="Times New Roman"/>
                <w:sz w:val="24"/>
                <w:szCs w:val="24"/>
                <w:lang w:eastAsia="ru-RU"/>
              </w:rPr>
              <w:br/>
            </w:r>
            <w:r w:rsidR="00AC075D">
              <w:rPr>
                <w:rFonts w:ascii="Times New Roman" w:eastAsia="Calibri" w:hAnsi="Times New Roman" w:cs="Times New Roman"/>
                <w:b/>
                <w:sz w:val="24"/>
                <w:szCs w:val="24"/>
                <w:u w:val="single"/>
                <w:lang w:eastAsia="ru-RU"/>
              </w:rPr>
              <w:t>25</w:t>
            </w:r>
            <w:r w:rsidR="000462EA" w:rsidRPr="000462EA">
              <w:rPr>
                <w:rFonts w:ascii="Times New Roman" w:eastAsia="Calibri" w:hAnsi="Times New Roman" w:cs="Times New Roman"/>
                <w:b/>
                <w:sz w:val="24"/>
                <w:szCs w:val="24"/>
                <w:u w:val="single"/>
                <w:lang w:eastAsia="ru-RU"/>
              </w:rPr>
              <w:t xml:space="preserve"> </w:t>
            </w:r>
            <w:r w:rsidR="007A7A82">
              <w:rPr>
                <w:rFonts w:ascii="Times New Roman" w:eastAsia="Calibri" w:hAnsi="Times New Roman" w:cs="Times New Roman"/>
                <w:b/>
                <w:sz w:val="24"/>
                <w:szCs w:val="24"/>
                <w:u w:val="single"/>
                <w:lang w:eastAsia="ru-RU"/>
              </w:rPr>
              <w:t>марта</w:t>
            </w:r>
            <w:r w:rsidR="000462EA" w:rsidRPr="000462EA">
              <w:rPr>
                <w:rFonts w:ascii="Times New Roman" w:eastAsia="Calibri" w:hAnsi="Times New Roman" w:cs="Times New Roman"/>
                <w:b/>
                <w:sz w:val="24"/>
                <w:szCs w:val="24"/>
                <w:u w:val="single"/>
                <w:lang w:eastAsia="ru-RU"/>
              </w:rPr>
              <w:t xml:space="preserve"> 2024 года</w:t>
            </w:r>
            <w:r w:rsidRPr="00467D30">
              <w:rPr>
                <w:rFonts w:ascii="Times New Roman" w:eastAsia="Calibri" w:hAnsi="Times New Roman" w:cs="Times New Roman"/>
                <w:sz w:val="24"/>
                <w:szCs w:val="24"/>
                <w:lang w:eastAsia="ru-RU"/>
              </w:rPr>
              <w:t xml:space="preserve"> с 09.00 часов </w:t>
            </w:r>
          </w:p>
          <w:p w14:paraId="345A02D0" w14:textId="21A75E1D" w:rsidR="00006017" w:rsidRPr="00467D30" w:rsidRDefault="00006017" w:rsidP="00006017">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b/>
                <w:sz w:val="24"/>
                <w:szCs w:val="24"/>
                <w:lang w:eastAsia="ru-RU"/>
              </w:rPr>
              <w:t xml:space="preserve">Окончание приема и регистрации заявок </w:t>
            </w:r>
            <w:r w:rsidRPr="00467D30">
              <w:rPr>
                <w:rFonts w:ascii="Times New Roman" w:eastAsia="Calibri" w:hAnsi="Times New Roman" w:cs="Times New Roman"/>
                <w:sz w:val="24"/>
                <w:szCs w:val="24"/>
                <w:lang w:eastAsia="ru-RU"/>
              </w:rPr>
              <w:t xml:space="preserve">–            по адресу организатора конкурса, каб. 302, </w:t>
            </w:r>
            <w:r w:rsidRPr="00467D30">
              <w:rPr>
                <w:rFonts w:ascii="Times New Roman" w:eastAsia="Calibri" w:hAnsi="Times New Roman" w:cs="Times New Roman"/>
                <w:sz w:val="24"/>
                <w:szCs w:val="24"/>
                <w:lang w:eastAsia="ru-RU"/>
              </w:rPr>
              <w:br/>
            </w:r>
            <w:r w:rsidR="00AC075D">
              <w:rPr>
                <w:rFonts w:ascii="Times New Roman" w:eastAsia="Calibri" w:hAnsi="Times New Roman" w:cs="Times New Roman"/>
                <w:b/>
                <w:sz w:val="24"/>
                <w:szCs w:val="24"/>
                <w:u w:val="single"/>
                <w:lang w:eastAsia="ru-RU"/>
              </w:rPr>
              <w:t>24</w:t>
            </w:r>
            <w:r w:rsidR="000462EA" w:rsidRPr="000462EA">
              <w:rPr>
                <w:rFonts w:ascii="Times New Roman" w:eastAsia="Calibri" w:hAnsi="Times New Roman" w:cs="Times New Roman"/>
                <w:b/>
                <w:sz w:val="24"/>
                <w:szCs w:val="24"/>
                <w:u w:val="single"/>
                <w:lang w:eastAsia="ru-RU"/>
              </w:rPr>
              <w:t xml:space="preserve"> </w:t>
            </w:r>
            <w:r w:rsidR="007A7A82">
              <w:rPr>
                <w:rFonts w:ascii="Times New Roman" w:eastAsia="Calibri" w:hAnsi="Times New Roman" w:cs="Times New Roman"/>
                <w:b/>
                <w:sz w:val="24"/>
                <w:szCs w:val="24"/>
                <w:u w:val="single"/>
                <w:lang w:eastAsia="ru-RU"/>
              </w:rPr>
              <w:t>апреля</w:t>
            </w:r>
            <w:r w:rsidR="000462EA" w:rsidRPr="000462EA">
              <w:rPr>
                <w:rFonts w:ascii="Times New Roman" w:eastAsia="Calibri" w:hAnsi="Times New Roman" w:cs="Times New Roman"/>
                <w:b/>
                <w:sz w:val="24"/>
                <w:szCs w:val="24"/>
                <w:u w:val="single"/>
                <w:lang w:eastAsia="ru-RU"/>
              </w:rPr>
              <w:t xml:space="preserve"> 2024 года</w:t>
            </w:r>
            <w:r w:rsidRPr="00467D30">
              <w:rPr>
                <w:rFonts w:ascii="Times New Roman" w:eastAsia="Calibri" w:hAnsi="Times New Roman" w:cs="Times New Roman"/>
                <w:sz w:val="24"/>
                <w:szCs w:val="24"/>
                <w:lang w:eastAsia="ru-RU"/>
              </w:rPr>
              <w:t xml:space="preserve"> в 18.00 часов </w:t>
            </w:r>
          </w:p>
          <w:p w14:paraId="7C2AA613" w14:textId="77777777" w:rsidR="00006017" w:rsidRPr="00467D30" w:rsidRDefault="00006017" w:rsidP="00006017">
            <w:pPr>
              <w:spacing w:after="0" w:line="240" w:lineRule="auto"/>
              <w:jc w:val="both"/>
              <w:rPr>
                <w:rFonts w:ascii="Times New Roman" w:eastAsia="Calibri" w:hAnsi="Times New Roman" w:cs="Times New Roman"/>
                <w:sz w:val="24"/>
                <w:szCs w:val="24"/>
                <w:lang w:eastAsia="ru-RU"/>
              </w:rPr>
            </w:pPr>
          </w:p>
        </w:tc>
      </w:tr>
      <w:tr w:rsidR="00006017" w:rsidRPr="00467D30" w14:paraId="5D7C74FB" w14:textId="77777777" w:rsidTr="00F80E8D">
        <w:tc>
          <w:tcPr>
            <w:tcW w:w="711" w:type="dxa"/>
          </w:tcPr>
          <w:p w14:paraId="1A9510B4" w14:textId="2DEC64AD"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3851" w:type="dxa"/>
            <w:gridSpan w:val="2"/>
          </w:tcPr>
          <w:p w14:paraId="63AE8C13"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bCs/>
                <w:sz w:val="24"/>
                <w:szCs w:val="24"/>
                <w:lang w:eastAsia="ru-RU"/>
              </w:rPr>
              <w:t>Место, дата и время вскрытия конвертов с заявками на участие в открытом конкурсе</w:t>
            </w:r>
          </w:p>
        </w:tc>
        <w:tc>
          <w:tcPr>
            <w:tcW w:w="682" w:type="dxa"/>
          </w:tcPr>
          <w:p w14:paraId="5CCABCE8" w14:textId="77777777" w:rsidR="00006017" w:rsidRPr="00467D30" w:rsidRDefault="00006017" w:rsidP="00006017">
            <w:pPr>
              <w:spacing w:after="0" w:line="240" w:lineRule="auto"/>
              <w:jc w:val="both"/>
              <w:rPr>
                <w:rFonts w:ascii="Times New Roman" w:eastAsia="Calibri" w:hAnsi="Times New Roman" w:cs="Times New Roman"/>
                <w:sz w:val="24"/>
                <w:szCs w:val="24"/>
                <w:lang w:eastAsia="ru-RU"/>
              </w:rPr>
            </w:pPr>
          </w:p>
        </w:tc>
        <w:tc>
          <w:tcPr>
            <w:tcW w:w="5038" w:type="dxa"/>
            <w:gridSpan w:val="3"/>
          </w:tcPr>
          <w:p w14:paraId="3A40A811" w14:textId="5D870621" w:rsidR="00006017" w:rsidRPr="00467D30" w:rsidRDefault="00006017" w:rsidP="007A7A82">
            <w:pPr>
              <w:spacing w:after="0" w:line="240" w:lineRule="auto"/>
              <w:jc w:val="both"/>
              <w:rPr>
                <w:rFonts w:ascii="Times New Roman" w:eastAsia="Calibri" w:hAnsi="Times New Roman" w:cs="Times New Roman"/>
                <w:sz w:val="24"/>
                <w:szCs w:val="24"/>
                <w:lang w:eastAsia="ru-RU"/>
              </w:rPr>
            </w:pPr>
            <w:bookmarkStart w:id="4" w:name="OLE_LINK25"/>
            <w:r w:rsidRPr="00467D30">
              <w:rPr>
                <w:rFonts w:ascii="Times New Roman" w:eastAsia="Calibri" w:hAnsi="Times New Roman" w:cs="Times New Roman"/>
                <w:sz w:val="24"/>
                <w:szCs w:val="24"/>
                <w:lang w:eastAsia="ru-RU"/>
              </w:rPr>
              <w:t xml:space="preserve">по адресу организатора открытого конкурса, </w:t>
            </w:r>
            <w:bookmarkStart w:id="5" w:name="OLE_LINK26"/>
            <w:r w:rsidRPr="00467D30">
              <w:rPr>
                <w:rFonts w:ascii="Times New Roman" w:eastAsia="Calibri" w:hAnsi="Times New Roman" w:cs="Times New Roman"/>
                <w:sz w:val="24"/>
                <w:szCs w:val="24"/>
                <w:lang w:eastAsia="ru-RU"/>
              </w:rPr>
              <w:t>зал коллегии, каб. 20</w:t>
            </w:r>
            <w:bookmarkEnd w:id="5"/>
            <w:r w:rsidRPr="00467D30">
              <w:rPr>
                <w:rFonts w:ascii="Times New Roman" w:eastAsia="Calibri" w:hAnsi="Times New Roman" w:cs="Times New Roman"/>
                <w:sz w:val="24"/>
                <w:szCs w:val="24"/>
                <w:lang w:eastAsia="ru-RU"/>
              </w:rPr>
              <w:t xml:space="preserve">3, </w:t>
            </w:r>
            <w:r w:rsidR="004E3AE9">
              <w:rPr>
                <w:rFonts w:ascii="Times New Roman" w:eastAsia="Calibri" w:hAnsi="Times New Roman" w:cs="Times New Roman"/>
                <w:b/>
                <w:sz w:val="24"/>
                <w:szCs w:val="24"/>
                <w:u w:val="single"/>
                <w:lang w:eastAsia="ru-RU"/>
              </w:rPr>
              <w:t>25</w:t>
            </w:r>
            <w:r>
              <w:rPr>
                <w:rFonts w:ascii="Times New Roman" w:eastAsia="Calibri" w:hAnsi="Times New Roman" w:cs="Times New Roman"/>
                <w:b/>
                <w:sz w:val="24"/>
                <w:szCs w:val="24"/>
                <w:u w:val="single"/>
                <w:lang w:eastAsia="ru-RU"/>
              </w:rPr>
              <w:t xml:space="preserve"> </w:t>
            </w:r>
            <w:r w:rsidR="007A7A82">
              <w:rPr>
                <w:rFonts w:ascii="Times New Roman" w:eastAsia="Calibri" w:hAnsi="Times New Roman" w:cs="Times New Roman"/>
                <w:b/>
                <w:sz w:val="24"/>
                <w:szCs w:val="24"/>
                <w:u w:val="single"/>
                <w:lang w:eastAsia="ru-RU"/>
              </w:rPr>
              <w:t>апреля</w:t>
            </w:r>
            <w:r>
              <w:rPr>
                <w:rFonts w:ascii="Times New Roman" w:eastAsia="Calibri" w:hAnsi="Times New Roman" w:cs="Times New Roman"/>
                <w:b/>
                <w:sz w:val="24"/>
                <w:szCs w:val="24"/>
                <w:u w:val="single"/>
                <w:lang w:eastAsia="ru-RU"/>
              </w:rPr>
              <w:t xml:space="preserve"> 2024</w:t>
            </w:r>
            <w:r w:rsidRPr="00467D30">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sz w:val="24"/>
                <w:szCs w:val="24"/>
                <w:lang w:eastAsia="ru-RU"/>
              </w:rPr>
              <w:t xml:space="preserve"> </w:t>
            </w:r>
            <w:bookmarkEnd w:id="4"/>
            <w:r>
              <w:rPr>
                <w:rFonts w:ascii="Times New Roman" w:eastAsia="Calibri" w:hAnsi="Times New Roman" w:cs="Times New Roman"/>
                <w:sz w:val="24"/>
                <w:szCs w:val="24"/>
                <w:lang w:eastAsia="ru-RU"/>
              </w:rPr>
              <w:t>в 14 ч. 30</w:t>
            </w:r>
            <w:r w:rsidRPr="00467D3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мин.</w:t>
            </w:r>
            <w:r w:rsidRPr="00467D30">
              <w:rPr>
                <w:rFonts w:ascii="Times New Roman" w:eastAsia="Calibri" w:hAnsi="Times New Roman" w:cs="Times New Roman"/>
                <w:sz w:val="24"/>
                <w:szCs w:val="24"/>
                <w:lang w:eastAsia="ru-RU"/>
              </w:rPr>
              <w:t xml:space="preserve"> </w:t>
            </w:r>
          </w:p>
        </w:tc>
      </w:tr>
      <w:tr w:rsidR="00006017" w:rsidRPr="00467D30" w14:paraId="62370D01" w14:textId="77777777" w:rsidTr="00F80E8D">
        <w:tc>
          <w:tcPr>
            <w:tcW w:w="711" w:type="dxa"/>
          </w:tcPr>
          <w:p w14:paraId="0AA0B51A" w14:textId="0E56BA44"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3851" w:type="dxa"/>
            <w:gridSpan w:val="2"/>
          </w:tcPr>
          <w:p w14:paraId="525059D8"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Место и дата рассмотрения заявок </w:t>
            </w:r>
            <w:r w:rsidRPr="00467D30">
              <w:rPr>
                <w:rFonts w:ascii="Times New Roman" w:eastAsia="Calibri" w:hAnsi="Times New Roman" w:cs="Times New Roman"/>
                <w:bCs/>
                <w:sz w:val="24"/>
                <w:szCs w:val="24"/>
                <w:lang w:eastAsia="ru-RU"/>
              </w:rPr>
              <w:t>на участие в открытом конкурсе</w:t>
            </w:r>
          </w:p>
        </w:tc>
        <w:tc>
          <w:tcPr>
            <w:tcW w:w="682" w:type="dxa"/>
          </w:tcPr>
          <w:p w14:paraId="5A46E7DC" w14:textId="77777777" w:rsidR="00006017" w:rsidRPr="00467D30" w:rsidRDefault="00006017" w:rsidP="00006017">
            <w:pPr>
              <w:spacing w:after="0" w:line="240" w:lineRule="auto"/>
              <w:jc w:val="both"/>
              <w:rPr>
                <w:rFonts w:ascii="Times New Roman" w:eastAsia="Calibri" w:hAnsi="Times New Roman" w:cs="Times New Roman"/>
                <w:sz w:val="24"/>
                <w:szCs w:val="24"/>
                <w:lang w:eastAsia="ru-RU"/>
              </w:rPr>
            </w:pPr>
          </w:p>
        </w:tc>
        <w:tc>
          <w:tcPr>
            <w:tcW w:w="5038" w:type="dxa"/>
            <w:gridSpan w:val="3"/>
          </w:tcPr>
          <w:p w14:paraId="6F93A488" w14:textId="7E9BD02F" w:rsidR="00006017" w:rsidRPr="00467D30" w:rsidRDefault="00006017" w:rsidP="00006017">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по адресу организатора открытого конкурса, зал коллегии, каб. 203, </w:t>
            </w:r>
            <w:r w:rsidR="004E3AE9">
              <w:rPr>
                <w:rFonts w:ascii="Times New Roman" w:eastAsia="Calibri" w:hAnsi="Times New Roman" w:cs="Times New Roman"/>
                <w:b/>
                <w:sz w:val="24"/>
                <w:szCs w:val="24"/>
                <w:u w:val="single"/>
                <w:lang w:eastAsia="ru-RU"/>
              </w:rPr>
              <w:t>26</w:t>
            </w:r>
            <w:r>
              <w:rPr>
                <w:rFonts w:ascii="Times New Roman" w:eastAsia="Calibri" w:hAnsi="Times New Roman" w:cs="Times New Roman"/>
                <w:b/>
                <w:sz w:val="24"/>
                <w:szCs w:val="24"/>
                <w:u w:val="single"/>
                <w:lang w:eastAsia="ru-RU"/>
              </w:rPr>
              <w:t xml:space="preserve"> </w:t>
            </w:r>
            <w:r w:rsidR="000462EA">
              <w:rPr>
                <w:rFonts w:ascii="Times New Roman" w:eastAsia="Calibri" w:hAnsi="Times New Roman" w:cs="Times New Roman"/>
                <w:b/>
                <w:sz w:val="24"/>
                <w:szCs w:val="24"/>
                <w:u w:val="single"/>
                <w:lang w:eastAsia="ru-RU"/>
              </w:rPr>
              <w:t>апреля</w:t>
            </w:r>
            <w:r>
              <w:rPr>
                <w:rFonts w:ascii="Times New Roman" w:eastAsia="Calibri" w:hAnsi="Times New Roman" w:cs="Times New Roman"/>
                <w:b/>
                <w:sz w:val="24"/>
                <w:szCs w:val="24"/>
                <w:u w:val="single"/>
                <w:lang w:eastAsia="ru-RU"/>
              </w:rPr>
              <w:t xml:space="preserve"> 2024</w:t>
            </w:r>
            <w:r w:rsidRPr="00467D30">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b/>
                <w:sz w:val="24"/>
                <w:szCs w:val="24"/>
                <w:lang w:eastAsia="ru-RU"/>
              </w:rPr>
              <w:t>.</w:t>
            </w:r>
          </w:p>
          <w:p w14:paraId="0E1BF949" w14:textId="1846B845" w:rsidR="00006017" w:rsidRPr="00467D30" w:rsidRDefault="00006017" w:rsidP="0000601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 ч. 00 мин.</w:t>
            </w:r>
          </w:p>
        </w:tc>
      </w:tr>
      <w:tr w:rsidR="00006017" w:rsidRPr="00467D30" w14:paraId="2B67F5F1" w14:textId="77777777" w:rsidTr="00F80E8D">
        <w:tc>
          <w:tcPr>
            <w:tcW w:w="711" w:type="dxa"/>
          </w:tcPr>
          <w:p w14:paraId="74FAD4FF" w14:textId="604564F5"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3851" w:type="dxa"/>
            <w:gridSpan w:val="2"/>
          </w:tcPr>
          <w:p w14:paraId="55CA4195"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Место и дата оценки и сопоставления заявок на участие в открытом конкурсе и подведение итогов открытого конкурса</w:t>
            </w:r>
          </w:p>
        </w:tc>
        <w:tc>
          <w:tcPr>
            <w:tcW w:w="682" w:type="dxa"/>
          </w:tcPr>
          <w:p w14:paraId="5FB160F8" w14:textId="77777777" w:rsidR="00006017" w:rsidRPr="00467D30" w:rsidRDefault="00006017" w:rsidP="00006017">
            <w:pPr>
              <w:spacing w:after="0" w:line="240" w:lineRule="auto"/>
              <w:jc w:val="both"/>
              <w:rPr>
                <w:rFonts w:ascii="Times New Roman" w:eastAsia="Calibri" w:hAnsi="Times New Roman" w:cs="Times New Roman"/>
                <w:sz w:val="24"/>
                <w:szCs w:val="24"/>
                <w:lang w:eastAsia="ru-RU"/>
              </w:rPr>
            </w:pPr>
          </w:p>
        </w:tc>
        <w:tc>
          <w:tcPr>
            <w:tcW w:w="5038" w:type="dxa"/>
            <w:gridSpan w:val="3"/>
          </w:tcPr>
          <w:p w14:paraId="4B42D036" w14:textId="68EDA0C2" w:rsidR="00006017" w:rsidRPr="00467D30" w:rsidRDefault="00006017" w:rsidP="00006017">
            <w:pPr>
              <w:spacing w:after="0" w:line="240" w:lineRule="auto"/>
              <w:jc w:val="both"/>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по адресу организатора открытого конкурса, </w:t>
            </w:r>
            <w:r w:rsidRPr="00467D30">
              <w:rPr>
                <w:rFonts w:ascii="Times New Roman" w:eastAsia="Calibri" w:hAnsi="Times New Roman" w:cs="Times New Roman"/>
                <w:sz w:val="24"/>
                <w:szCs w:val="24"/>
                <w:lang w:eastAsia="ru-RU"/>
              </w:rPr>
              <w:br/>
            </w:r>
            <w:r w:rsidR="000462EA">
              <w:rPr>
                <w:rFonts w:ascii="Times New Roman" w:eastAsia="Calibri" w:hAnsi="Times New Roman" w:cs="Times New Roman"/>
                <w:b/>
                <w:sz w:val="24"/>
                <w:szCs w:val="24"/>
                <w:u w:val="single"/>
                <w:lang w:eastAsia="ru-RU"/>
              </w:rPr>
              <w:t>2</w:t>
            </w:r>
            <w:r w:rsidR="004E3AE9">
              <w:rPr>
                <w:rFonts w:ascii="Times New Roman" w:eastAsia="Calibri" w:hAnsi="Times New Roman" w:cs="Times New Roman"/>
                <w:b/>
                <w:sz w:val="24"/>
                <w:szCs w:val="24"/>
                <w:u w:val="single"/>
                <w:lang w:eastAsia="ru-RU"/>
              </w:rPr>
              <w:t>9</w:t>
            </w:r>
            <w:r>
              <w:rPr>
                <w:rFonts w:ascii="Times New Roman" w:eastAsia="Calibri" w:hAnsi="Times New Roman" w:cs="Times New Roman"/>
                <w:b/>
                <w:sz w:val="24"/>
                <w:szCs w:val="24"/>
                <w:u w:val="single"/>
                <w:lang w:eastAsia="ru-RU"/>
              </w:rPr>
              <w:t xml:space="preserve"> </w:t>
            </w:r>
            <w:r w:rsidR="000462EA">
              <w:rPr>
                <w:rFonts w:ascii="Times New Roman" w:eastAsia="Calibri" w:hAnsi="Times New Roman" w:cs="Times New Roman"/>
                <w:b/>
                <w:sz w:val="24"/>
                <w:szCs w:val="24"/>
                <w:u w:val="single"/>
                <w:lang w:eastAsia="ru-RU"/>
              </w:rPr>
              <w:t>апреля</w:t>
            </w:r>
            <w:r>
              <w:rPr>
                <w:rFonts w:ascii="Times New Roman" w:eastAsia="Calibri" w:hAnsi="Times New Roman" w:cs="Times New Roman"/>
                <w:b/>
                <w:sz w:val="24"/>
                <w:szCs w:val="24"/>
                <w:u w:val="single"/>
                <w:lang w:eastAsia="ru-RU"/>
              </w:rPr>
              <w:t xml:space="preserve"> 2024</w:t>
            </w:r>
            <w:r w:rsidRPr="00467D30">
              <w:rPr>
                <w:rFonts w:ascii="Times New Roman" w:eastAsia="Calibri" w:hAnsi="Times New Roman" w:cs="Times New Roman"/>
                <w:b/>
                <w:sz w:val="24"/>
                <w:szCs w:val="24"/>
                <w:u w:val="single"/>
                <w:lang w:eastAsia="ru-RU"/>
              </w:rPr>
              <w:t xml:space="preserve"> года</w:t>
            </w:r>
            <w:r w:rsidRPr="00467D30">
              <w:rPr>
                <w:rFonts w:ascii="Times New Roman" w:eastAsia="Calibri" w:hAnsi="Times New Roman" w:cs="Times New Roman"/>
                <w:sz w:val="24"/>
                <w:szCs w:val="24"/>
                <w:lang w:eastAsia="ru-RU"/>
              </w:rPr>
              <w:t>.</w:t>
            </w:r>
          </w:p>
          <w:p w14:paraId="5D3A94B6" w14:textId="5B4A33BF" w:rsidR="00006017" w:rsidRPr="00467D30" w:rsidRDefault="00006017" w:rsidP="0000601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 ч. 30 мин.</w:t>
            </w:r>
          </w:p>
        </w:tc>
      </w:tr>
      <w:tr w:rsidR="00006017" w:rsidRPr="00467D30" w14:paraId="04C6E548" w14:textId="77777777" w:rsidTr="00F80E8D">
        <w:tc>
          <w:tcPr>
            <w:tcW w:w="711" w:type="dxa"/>
          </w:tcPr>
          <w:p w14:paraId="4E52E0A3" w14:textId="152E677E"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3851" w:type="dxa"/>
            <w:gridSpan w:val="2"/>
          </w:tcPr>
          <w:p w14:paraId="5C80AEFF"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Место и дата начала проверки документов и транспортных средств на соответствие их характеристикам, заявленным победителем открытого конкурса</w:t>
            </w:r>
          </w:p>
        </w:tc>
        <w:tc>
          <w:tcPr>
            <w:tcW w:w="682" w:type="dxa"/>
          </w:tcPr>
          <w:p w14:paraId="21E8F75B" w14:textId="77777777" w:rsidR="00006017" w:rsidRPr="00467D30" w:rsidRDefault="00006017" w:rsidP="00006017">
            <w:pPr>
              <w:spacing w:after="0" w:line="240" w:lineRule="auto"/>
              <w:jc w:val="both"/>
              <w:rPr>
                <w:rFonts w:ascii="Times New Roman" w:eastAsia="Calibri" w:hAnsi="Times New Roman" w:cs="Times New Roman"/>
                <w:b/>
                <w:sz w:val="24"/>
                <w:szCs w:val="24"/>
                <w:u w:val="single"/>
                <w:lang w:eastAsia="ru-RU"/>
              </w:rPr>
            </w:pPr>
          </w:p>
        </w:tc>
        <w:tc>
          <w:tcPr>
            <w:tcW w:w="5038" w:type="dxa"/>
            <w:gridSpan w:val="3"/>
          </w:tcPr>
          <w:p w14:paraId="59EFECC3" w14:textId="606D6DE1" w:rsidR="00006017" w:rsidRDefault="00006017" w:rsidP="00006017">
            <w:pPr>
              <w:spacing w:after="0" w:line="240" w:lineRule="auto"/>
              <w:jc w:val="both"/>
              <w:rPr>
                <w:rFonts w:ascii="Times New Roman" w:eastAsia="Calibri" w:hAnsi="Times New Roman" w:cs="Times New Roman"/>
                <w:b/>
                <w:sz w:val="24"/>
                <w:szCs w:val="24"/>
                <w:u w:val="single"/>
                <w:lang w:eastAsia="ru-RU"/>
              </w:rPr>
            </w:pPr>
            <w:r w:rsidRPr="00467D30">
              <w:rPr>
                <w:rFonts w:ascii="Times New Roman" w:eastAsia="Calibri" w:hAnsi="Times New Roman" w:cs="Times New Roman"/>
                <w:b/>
                <w:sz w:val="24"/>
                <w:szCs w:val="24"/>
                <w:u w:val="single"/>
                <w:lang w:eastAsia="ru-RU"/>
              </w:rPr>
              <w:t xml:space="preserve">с </w:t>
            </w:r>
            <w:r w:rsidR="004E3AE9">
              <w:rPr>
                <w:rFonts w:ascii="Times New Roman" w:eastAsia="Calibri" w:hAnsi="Times New Roman" w:cs="Times New Roman"/>
                <w:b/>
                <w:sz w:val="24"/>
                <w:szCs w:val="24"/>
                <w:u w:val="single"/>
                <w:lang w:eastAsia="ru-RU"/>
              </w:rPr>
              <w:t>30</w:t>
            </w:r>
            <w:r>
              <w:rPr>
                <w:rFonts w:ascii="Times New Roman" w:eastAsia="Calibri" w:hAnsi="Times New Roman" w:cs="Times New Roman"/>
                <w:b/>
                <w:sz w:val="24"/>
                <w:szCs w:val="24"/>
                <w:u w:val="single"/>
                <w:lang w:eastAsia="ru-RU"/>
              </w:rPr>
              <w:t xml:space="preserve"> </w:t>
            </w:r>
            <w:r w:rsidR="000462EA">
              <w:rPr>
                <w:rFonts w:ascii="Times New Roman" w:eastAsia="Calibri" w:hAnsi="Times New Roman" w:cs="Times New Roman"/>
                <w:b/>
                <w:sz w:val="24"/>
                <w:szCs w:val="24"/>
                <w:u w:val="single"/>
                <w:lang w:eastAsia="ru-RU"/>
              </w:rPr>
              <w:t>апреля</w:t>
            </w:r>
            <w:r>
              <w:rPr>
                <w:rFonts w:ascii="Times New Roman" w:eastAsia="Calibri" w:hAnsi="Times New Roman" w:cs="Times New Roman"/>
                <w:b/>
                <w:sz w:val="24"/>
                <w:szCs w:val="24"/>
                <w:u w:val="single"/>
                <w:lang w:eastAsia="ru-RU"/>
              </w:rPr>
              <w:t xml:space="preserve"> по </w:t>
            </w:r>
            <w:r w:rsidR="004E3AE9">
              <w:rPr>
                <w:rFonts w:ascii="Times New Roman" w:eastAsia="Calibri" w:hAnsi="Times New Roman" w:cs="Times New Roman"/>
                <w:b/>
                <w:sz w:val="24"/>
                <w:szCs w:val="24"/>
                <w:u w:val="single"/>
                <w:lang w:eastAsia="ru-RU"/>
              </w:rPr>
              <w:t>30</w:t>
            </w:r>
            <w:r>
              <w:rPr>
                <w:rFonts w:ascii="Times New Roman" w:eastAsia="Calibri" w:hAnsi="Times New Roman" w:cs="Times New Roman"/>
                <w:b/>
                <w:sz w:val="24"/>
                <w:szCs w:val="24"/>
                <w:u w:val="single"/>
                <w:lang w:eastAsia="ru-RU"/>
              </w:rPr>
              <w:t xml:space="preserve"> </w:t>
            </w:r>
            <w:r w:rsidR="000462EA">
              <w:rPr>
                <w:rFonts w:ascii="Times New Roman" w:eastAsia="Calibri" w:hAnsi="Times New Roman" w:cs="Times New Roman"/>
                <w:b/>
                <w:sz w:val="24"/>
                <w:szCs w:val="24"/>
                <w:u w:val="single"/>
                <w:lang w:eastAsia="ru-RU"/>
              </w:rPr>
              <w:t>мая</w:t>
            </w:r>
            <w:r>
              <w:rPr>
                <w:rFonts w:ascii="Times New Roman" w:eastAsia="Calibri" w:hAnsi="Times New Roman" w:cs="Times New Roman"/>
                <w:b/>
                <w:sz w:val="24"/>
                <w:szCs w:val="24"/>
                <w:u w:val="single"/>
                <w:lang w:eastAsia="ru-RU"/>
              </w:rPr>
              <w:t xml:space="preserve"> 2024</w:t>
            </w:r>
            <w:r w:rsidRPr="00467D30">
              <w:rPr>
                <w:rFonts w:ascii="Times New Roman" w:eastAsia="Calibri" w:hAnsi="Times New Roman" w:cs="Times New Roman"/>
                <w:b/>
                <w:sz w:val="24"/>
                <w:szCs w:val="24"/>
                <w:u w:val="single"/>
                <w:lang w:eastAsia="ru-RU"/>
              </w:rPr>
              <w:t xml:space="preserve"> года </w:t>
            </w:r>
          </w:p>
          <w:p w14:paraId="4FC6480C" w14:textId="04AFE74A" w:rsidR="00006017" w:rsidRPr="00887090" w:rsidRDefault="00006017" w:rsidP="00006017">
            <w:pPr>
              <w:spacing w:after="0" w:line="240" w:lineRule="auto"/>
              <w:jc w:val="both"/>
              <w:rPr>
                <w:rFonts w:ascii="Times New Roman" w:eastAsia="Calibri" w:hAnsi="Times New Roman" w:cs="Times New Roman"/>
                <w:sz w:val="24"/>
                <w:szCs w:val="24"/>
                <w:lang w:eastAsia="ru-RU"/>
              </w:rPr>
            </w:pPr>
            <w:r w:rsidRPr="00887090">
              <w:rPr>
                <w:rFonts w:ascii="Times New Roman" w:eastAsia="Calibri" w:hAnsi="Times New Roman" w:cs="Times New Roman"/>
                <w:sz w:val="24"/>
                <w:szCs w:val="24"/>
                <w:lang w:eastAsia="ru-RU"/>
              </w:rPr>
              <w:t>На территории участника открытого конкурса</w:t>
            </w:r>
            <w:r>
              <w:rPr>
                <w:rFonts w:ascii="Times New Roman" w:eastAsia="Calibri" w:hAnsi="Times New Roman" w:cs="Times New Roman"/>
                <w:sz w:val="24"/>
                <w:szCs w:val="24"/>
                <w:lang w:eastAsia="ru-RU"/>
              </w:rPr>
              <w:t>.</w:t>
            </w:r>
          </w:p>
        </w:tc>
      </w:tr>
      <w:tr w:rsidR="00006017" w:rsidRPr="00467D30" w14:paraId="24FC48FD" w14:textId="77777777" w:rsidTr="00F80E8D">
        <w:tc>
          <w:tcPr>
            <w:tcW w:w="711" w:type="dxa"/>
          </w:tcPr>
          <w:p w14:paraId="5D56A45E" w14:textId="2262776A"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3851" w:type="dxa"/>
            <w:gridSpan w:val="2"/>
          </w:tcPr>
          <w:p w14:paraId="5FEC803D" w14:textId="1CA73A5D"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 xml:space="preserve">Срок, в течение которого юридическое лицо, индивидуальный предприниматель, уполномоченный участник </w:t>
            </w:r>
            <w:r w:rsidRPr="00467D30">
              <w:rPr>
                <w:rFonts w:ascii="Times New Roman" w:eastAsia="Calibri" w:hAnsi="Times New Roman" w:cs="Times New Roman"/>
                <w:sz w:val="24"/>
                <w:szCs w:val="24"/>
                <w:lang w:eastAsia="ru-RU"/>
              </w:rPr>
              <w:lastRenderedPageBreak/>
              <w:t xml:space="preserve">договора простого товарищества, принявшие на себя обязательства по приобретению </w:t>
            </w:r>
            <w:r>
              <w:rPr>
                <w:rFonts w:ascii="Times New Roman" w:eastAsia="Calibri" w:hAnsi="Times New Roman" w:cs="Times New Roman"/>
                <w:sz w:val="24"/>
                <w:szCs w:val="24"/>
                <w:lang w:eastAsia="ru-RU"/>
              </w:rPr>
              <w:t xml:space="preserve">в собственность (или на ином законном основании) </w:t>
            </w:r>
            <w:r w:rsidRPr="00467D30">
              <w:rPr>
                <w:rFonts w:ascii="Times New Roman" w:eastAsia="Calibri" w:hAnsi="Times New Roman" w:cs="Times New Roman"/>
                <w:sz w:val="24"/>
                <w:szCs w:val="24"/>
                <w:lang w:eastAsia="ru-RU"/>
              </w:rPr>
              <w:t>транспортных средств в соответствии с конкурсной документацией и получившие право на получение с</w:t>
            </w:r>
            <w:r w:rsidRPr="00467D30">
              <w:rPr>
                <w:rFonts w:ascii="Times New Roman" w:eastAsia="Calibri" w:hAnsi="Times New Roman" w:cs="Times New Roman"/>
                <w:color w:val="000000"/>
                <w:sz w:val="24"/>
                <w:szCs w:val="24"/>
                <w:lang w:eastAsia="ru-RU"/>
              </w:rPr>
              <w:t>видетельства об осуществлении перевозок по межмуниципальному маршруту регулярных перевозок на территории Кабардино-Балкарской Республики  по результатам открытого конкурса обязаны представить организатору открытого конкурса копии документов, подтверждающих факт их приобретения</w:t>
            </w:r>
            <w:r>
              <w:rPr>
                <w:rFonts w:ascii="Times New Roman" w:eastAsia="Calibri" w:hAnsi="Times New Roman" w:cs="Times New Roman"/>
                <w:color w:val="000000"/>
                <w:sz w:val="24"/>
                <w:szCs w:val="24"/>
                <w:lang w:eastAsia="ru-RU"/>
              </w:rPr>
              <w:t xml:space="preserve"> </w:t>
            </w:r>
          </w:p>
        </w:tc>
        <w:tc>
          <w:tcPr>
            <w:tcW w:w="682" w:type="dxa"/>
          </w:tcPr>
          <w:p w14:paraId="47591CCC" w14:textId="77777777" w:rsidR="00006017" w:rsidRDefault="00006017" w:rsidP="00006017">
            <w:pPr>
              <w:spacing w:after="0" w:line="240" w:lineRule="auto"/>
              <w:jc w:val="both"/>
              <w:rPr>
                <w:rFonts w:ascii="Times New Roman" w:eastAsia="Times New Roman" w:hAnsi="Times New Roman" w:cs="Times New Roman"/>
                <w:color w:val="000000"/>
                <w:sz w:val="24"/>
                <w:szCs w:val="28"/>
                <w:lang w:eastAsia="ru-RU"/>
              </w:rPr>
            </w:pPr>
          </w:p>
        </w:tc>
        <w:tc>
          <w:tcPr>
            <w:tcW w:w="5038" w:type="dxa"/>
            <w:gridSpan w:val="3"/>
          </w:tcPr>
          <w:p w14:paraId="0F00990D" w14:textId="016629AA" w:rsidR="00006017" w:rsidRPr="00467D30" w:rsidRDefault="00006017" w:rsidP="00006017">
            <w:pPr>
              <w:spacing w:after="0" w:line="240" w:lineRule="auto"/>
              <w:jc w:val="both"/>
              <w:rPr>
                <w:rFonts w:ascii="Times New Roman" w:eastAsia="Calibri" w:hAnsi="Times New Roman" w:cs="Times New Roman"/>
                <w:b/>
                <w:sz w:val="24"/>
                <w:szCs w:val="24"/>
                <w:u w:val="single"/>
                <w:lang w:eastAsia="ru-RU"/>
              </w:rPr>
            </w:pPr>
            <w:r>
              <w:rPr>
                <w:rFonts w:ascii="Times New Roman" w:eastAsia="Times New Roman" w:hAnsi="Times New Roman" w:cs="Times New Roman"/>
                <w:color w:val="000000"/>
                <w:sz w:val="24"/>
                <w:szCs w:val="28"/>
                <w:lang w:eastAsia="ru-RU"/>
              </w:rPr>
              <w:t>тридцать</w:t>
            </w:r>
            <w:r w:rsidRPr="00143DC1">
              <w:rPr>
                <w:rFonts w:ascii="Times New Roman" w:eastAsia="Times New Roman" w:hAnsi="Times New Roman" w:cs="Times New Roman"/>
                <w:color w:val="000000"/>
                <w:sz w:val="24"/>
                <w:szCs w:val="28"/>
                <w:lang w:eastAsia="ru-RU"/>
              </w:rPr>
              <w:t xml:space="preserve"> дней со дня утверждения результатов открытого конкурса</w:t>
            </w:r>
          </w:p>
        </w:tc>
      </w:tr>
      <w:tr w:rsidR="00006017" w:rsidRPr="00467D30" w14:paraId="598FD419" w14:textId="77777777" w:rsidTr="00F80E8D">
        <w:tc>
          <w:tcPr>
            <w:tcW w:w="711" w:type="dxa"/>
          </w:tcPr>
          <w:p w14:paraId="7D88CD66" w14:textId="21A7F9CB" w:rsidR="00006017" w:rsidRPr="00467D30" w:rsidRDefault="00006017" w:rsidP="000060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16</w:t>
            </w:r>
          </w:p>
        </w:tc>
        <w:tc>
          <w:tcPr>
            <w:tcW w:w="3851" w:type="dxa"/>
            <w:gridSpan w:val="2"/>
          </w:tcPr>
          <w:p w14:paraId="043CCACE" w14:textId="77777777" w:rsidR="00006017" w:rsidRPr="00467D30" w:rsidRDefault="00006017" w:rsidP="00006017">
            <w:pPr>
              <w:spacing w:after="0" w:line="240" w:lineRule="auto"/>
              <w:rPr>
                <w:rFonts w:ascii="Times New Roman" w:eastAsia="Calibri" w:hAnsi="Times New Roman" w:cs="Times New Roman"/>
                <w:sz w:val="24"/>
                <w:szCs w:val="24"/>
                <w:lang w:eastAsia="ru-RU"/>
              </w:rPr>
            </w:pPr>
            <w:r w:rsidRPr="00467D30">
              <w:rPr>
                <w:rFonts w:ascii="Times New Roman" w:eastAsia="Calibri" w:hAnsi="Times New Roman" w:cs="Times New Roman"/>
                <w:sz w:val="24"/>
                <w:szCs w:val="24"/>
                <w:lang w:eastAsia="ru-RU"/>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w:t>
            </w:r>
            <w:r w:rsidRPr="00467D30">
              <w:rPr>
                <w:rFonts w:ascii="Times New Roman" w:eastAsia="Calibri" w:hAnsi="Times New Roman" w:cs="Times New Roman"/>
                <w:color w:val="000000"/>
                <w:sz w:val="24"/>
                <w:szCs w:val="24"/>
                <w:lang w:eastAsia="ru-RU"/>
              </w:rPr>
              <w:t>видетельства об осуществлении перевозок по межмуниципальному маршруту регулярных перевозок на территории Кабардино-Балкарской Республики по результатам открытого конкурса, обязаны приступить с осуществлению предусмотренных данным свидетельством регулярных перевозок</w:t>
            </w:r>
          </w:p>
        </w:tc>
        <w:tc>
          <w:tcPr>
            <w:tcW w:w="682" w:type="dxa"/>
          </w:tcPr>
          <w:p w14:paraId="20C68808" w14:textId="77777777" w:rsidR="00006017" w:rsidRPr="00F560E6" w:rsidRDefault="00006017" w:rsidP="00006017">
            <w:pPr>
              <w:spacing w:after="0" w:line="240" w:lineRule="auto"/>
              <w:jc w:val="both"/>
              <w:rPr>
                <w:rFonts w:ascii="Times New Roman" w:eastAsia="Calibri" w:hAnsi="Times New Roman" w:cs="Times New Roman"/>
                <w:sz w:val="24"/>
                <w:szCs w:val="24"/>
                <w:lang w:eastAsia="ru-RU"/>
              </w:rPr>
            </w:pPr>
          </w:p>
        </w:tc>
        <w:tc>
          <w:tcPr>
            <w:tcW w:w="5038" w:type="dxa"/>
            <w:gridSpan w:val="3"/>
          </w:tcPr>
          <w:p w14:paraId="2B3CE0FB" w14:textId="40B2A73C" w:rsidR="00006017" w:rsidRPr="009B104E" w:rsidRDefault="00006017" w:rsidP="00006017">
            <w:pPr>
              <w:spacing w:after="0" w:line="240" w:lineRule="auto"/>
              <w:jc w:val="both"/>
              <w:rPr>
                <w:rFonts w:ascii="Times New Roman" w:eastAsia="Calibri" w:hAnsi="Times New Roman" w:cs="Times New Roman"/>
                <w:sz w:val="24"/>
                <w:szCs w:val="24"/>
                <w:lang w:eastAsia="ru-RU"/>
              </w:rPr>
            </w:pPr>
            <w:r w:rsidRPr="00F560E6">
              <w:rPr>
                <w:rFonts w:ascii="Times New Roman" w:eastAsia="Calibri" w:hAnsi="Times New Roman" w:cs="Times New Roman"/>
                <w:sz w:val="24"/>
                <w:szCs w:val="24"/>
                <w:lang w:eastAsia="ru-RU"/>
              </w:rPr>
              <w:t>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tc>
      </w:tr>
    </w:tbl>
    <w:p w14:paraId="7DC8B7E4" w14:textId="77777777" w:rsidR="00467D30" w:rsidRPr="00467D30" w:rsidRDefault="00467D30" w:rsidP="005B7B65">
      <w:pPr>
        <w:suppressAutoHyphens/>
        <w:spacing w:after="0" w:line="240" w:lineRule="auto"/>
        <w:ind w:firstLine="567"/>
        <w:jc w:val="both"/>
        <w:rPr>
          <w:rFonts w:ascii="Times New Roman" w:eastAsia="Times New Roman" w:hAnsi="Times New Roman" w:cs="Times New Roman"/>
          <w:sz w:val="26"/>
          <w:szCs w:val="26"/>
          <w:lang w:eastAsia="ar-SA"/>
        </w:rPr>
      </w:pPr>
    </w:p>
    <w:p w14:paraId="1843ACDA" w14:textId="77777777" w:rsidR="00467D30" w:rsidRPr="00467D30" w:rsidRDefault="00467D30" w:rsidP="00DA7F99">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Конкурсная документация в электронной форме доступна без взимания платы на официальном сайте организатора открытого конкурса со дня размещения на официальном сайте извещения о проведении открытого конкурса. </w:t>
      </w:r>
    </w:p>
    <w:p w14:paraId="0F8B34F3" w14:textId="77777777" w:rsidR="00467D30" w:rsidRPr="00467D30" w:rsidRDefault="00467D30" w:rsidP="00DA7F99">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Разъяснение положений конкурсной документации.</w:t>
      </w:r>
    </w:p>
    <w:p w14:paraId="6A7B1023" w14:textId="77777777" w:rsidR="00467D30" w:rsidRPr="00467D30" w:rsidRDefault="00467D30" w:rsidP="00A20284">
      <w:pPr>
        <w:suppressAutoHyphens/>
        <w:spacing w:after="0" w:line="240" w:lineRule="auto"/>
        <w:ind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A44F45">
        <w:rPr>
          <w:rFonts w:ascii="Times New Roman" w:eastAsia="Times New Roman" w:hAnsi="Times New Roman" w:cs="Times New Roman"/>
          <w:b/>
          <w:sz w:val="28"/>
          <w:szCs w:val="28"/>
          <w:lang w:eastAsia="ar-SA"/>
        </w:rPr>
        <w:t>Форма 11.7</w:t>
      </w:r>
      <w:r w:rsidRPr="00467D30">
        <w:rPr>
          <w:rFonts w:ascii="Times New Roman" w:eastAsia="Times New Roman" w:hAnsi="Times New Roman" w:cs="Times New Roman"/>
          <w:sz w:val="28"/>
          <w:szCs w:val="28"/>
          <w:lang w:eastAsia="ar-SA"/>
        </w:rPr>
        <w:t xml:space="preserve">). </w:t>
      </w:r>
    </w:p>
    <w:p w14:paraId="0E2701F5"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В течение 3 рабочих дней со дня поступления указанного запроса организатор открытого конкурса обязан направить в письменной форме разъяснение положений конкурсной документации, если указанный запрос поступил к организатору открытого конкурса не позднее чем за 5 рабочих дней до дня окончания срока подачи заявок на участие в открытом конкурсе. </w:t>
      </w:r>
      <w:r w:rsidRPr="00467D30">
        <w:rPr>
          <w:rFonts w:ascii="Times New Roman" w:eastAsia="Times New Roman" w:hAnsi="Times New Roman" w:cs="Times New Roman"/>
          <w:sz w:val="28"/>
          <w:szCs w:val="28"/>
          <w:lang w:eastAsia="ar-SA"/>
        </w:rPr>
        <w:lastRenderedPageBreak/>
        <w:t xml:space="preserve">Днем поступления запроса считается день регистрации запроса организатором открытого конкурса. Течение срока на подготовку и направление разъяснений начинается на следующий рабочий день после дня поступления запроса организатору открытого конкурса. </w:t>
      </w:r>
    </w:p>
    <w:p w14:paraId="0982D56C"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Поступившие запросы, а также ответы организатора открытого конкурса на запросы также публикуются на официальном сайте организатора открытого конкурса без указания данных о заявителе.</w:t>
      </w:r>
    </w:p>
    <w:p w14:paraId="7B42334C"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Внесение изменений в конкурсную документацию.</w:t>
      </w:r>
    </w:p>
    <w:p w14:paraId="35B6EB1D"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 xml:space="preserve">Решение о внесении изменений в извещение о проведении открытого конкурса принимается организатором открытого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 </w:t>
      </w:r>
      <w:r w:rsidR="008E36D3">
        <w:rPr>
          <w:rFonts w:ascii="Times New Roman" w:eastAsia="Times New Roman" w:hAnsi="Times New Roman" w:cs="Times New Roman"/>
          <w:sz w:val="28"/>
          <w:szCs w:val="28"/>
          <w:lang w:eastAsia="ar-SA"/>
        </w:rPr>
        <w:t>И</w:t>
      </w:r>
      <w:r w:rsidRPr="00467D30">
        <w:rPr>
          <w:rFonts w:ascii="Times New Roman" w:eastAsia="Times New Roman" w:hAnsi="Times New Roman" w:cs="Times New Roman"/>
          <w:sz w:val="28"/>
          <w:szCs w:val="28"/>
          <w:lang w:eastAsia="ar-SA"/>
        </w:rPr>
        <w:t>зменения являются неотъемлемой частью извещения о проведении открытого конкурса и конкурсной документации и на них распространяются все указания, содержащиеся в конкурсной документации. Изменения, внесенные в извещение о проведении открытого конкурса, размещаются на официальном сайте организатора открытого конкурса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14:paraId="45667ECB"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Организатор открытого конкурса, разместивший на официальном сайте извещение о проведении открытого конкурса, вправе отказаться от проведения открытого конкурса не позднее чем за 5 рабочих дней до даты окончания срока подачи заявок.</w:t>
      </w:r>
    </w:p>
    <w:p w14:paraId="081B01A0" w14:textId="77777777" w:rsidR="00467D30" w:rsidRPr="00467D30" w:rsidRDefault="00467D30" w:rsidP="00467D30">
      <w:pPr>
        <w:suppressAutoHyphens/>
        <w:spacing w:after="0" w:line="240" w:lineRule="auto"/>
        <w:ind w:firstLine="709"/>
        <w:jc w:val="both"/>
        <w:rPr>
          <w:rFonts w:ascii="Times New Roman" w:eastAsia="Times New Roman" w:hAnsi="Times New Roman" w:cs="Times New Roman"/>
          <w:sz w:val="28"/>
          <w:szCs w:val="28"/>
          <w:lang w:eastAsia="ar-SA"/>
        </w:rPr>
      </w:pPr>
      <w:r w:rsidRPr="00467D30">
        <w:rPr>
          <w:rFonts w:ascii="Times New Roman" w:eastAsia="Times New Roman" w:hAnsi="Times New Roman" w:cs="Times New Roman"/>
          <w:sz w:val="28"/>
          <w:szCs w:val="28"/>
          <w:lang w:eastAsia="ar-SA"/>
        </w:rPr>
        <w:t>Извещение об отказе от проведения открытого конкурса публикуется организатором открытого конкурса на официальном сайте</w:t>
      </w:r>
      <w:r w:rsidR="004B2EA5">
        <w:rPr>
          <w:rFonts w:ascii="Times New Roman" w:eastAsia="Times New Roman" w:hAnsi="Times New Roman" w:cs="Times New Roman"/>
          <w:sz w:val="28"/>
          <w:szCs w:val="28"/>
          <w:lang w:eastAsia="ar-SA"/>
        </w:rPr>
        <w:t xml:space="preserve"> </w:t>
      </w:r>
      <w:r w:rsidRPr="00467D30">
        <w:rPr>
          <w:rFonts w:ascii="Times New Roman" w:eastAsia="Times New Roman" w:hAnsi="Times New Roman" w:cs="Times New Roman"/>
          <w:sz w:val="28"/>
          <w:szCs w:val="28"/>
          <w:lang w:eastAsia="ar-SA"/>
        </w:rPr>
        <w:t>в течение 2 рабочих дней со дня принятия решения об отказе от проведения открытого конкурса.</w:t>
      </w:r>
    </w:p>
    <w:p w14:paraId="0F19FC5E" w14:textId="77777777" w:rsidR="00467D30" w:rsidRPr="00467D30" w:rsidRDefault="00467D30" w:rsidP="00467D30">
      <w:pPr>
        <w:spacing w:after="0"/>
        <w:jc w:val="both"/>
        <w:rPr>
          <w:rFonts w:ascii="Times New Roman" w:eastAsia="Calibri" w:hAnsi="Times New Roman" w:cs="Times New Roman"/>
          <w:sz w:val="28"/>
          <w:szCs w:val="28"/>
        </w:rPr>
      </w:pPr>
    </w:p>
    <w:p w14:paraId="72F36030"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6" w:name="_Toc125444917"/>
      <w:r w:rsidRPr="00467D30">
        <w:rPr>
          <w:rFonts w:ascii="Times New Roman" w:eastAsia="Calibri" w:hAnsi="Times New Roman" w:cs="Times New Roman"/>
          <w:b/>
          <w:sz w:val="28"/>
          <w:szCs w:val="28"/>
        </w:rPr>
        <w:t>Требования к претендентам открытого конкурса</w:t>
      </w:r>
      <w:bookmarkEnd w:id="6"/>
    </w:p>
    <w:p w14:paraId="7DBDFA8F" w14:textId="77777777" w:rsidR="00467D30" w:rsidRPr="00467D30" w:rsidRDefault="00467D30" w:rsidP="00467D30">
      <w:pPr>
        <w:spacing w:after="0" w:line="240" w:lineRule="auto"/>
        <w:jc w:val="center"/>
        <w:rPr>
          <w:rFonts w:ascii="Times New Roman" w:eastAsia="Calibri" w:hAnsi="Times New Roman" w:cs="Times New Roman"/>
          <w:b/>
          <w:sz w:val="28"/>
          <w:szCs w:val="28"/>
        </w:rPr>
      </w:pPr>
    </w:p>
    <w:p w14:paraId="7C423A27"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К </w:t>
      </w:r>
      <w:r w:rsidRPr="004B2EA5">
        <w:rPr>
          <w:rFonts w:ascii="Times New Roman" w:eastAsia="Times New Roman" w:hAnsi="Times New Roman" w:cs="Times New Roman"/>
          <w:sz w:val="28"/>
          <w:szCs w:val="28"/>
          <w:lang w:eastAsia="ar-SA"/>
        </w:rPr>
        <w:t>участию</w:t>
      </w:r>
      <w:r w:rsidRPr="00467D30">
        <w:rPr>
          <w:rFonts w:ascii="Times New Roman" w:eastAsia="Times New Roman" w:hAnsi="Times New Roman" w:cs="Times New Roman"/>
          <w:color w:val="000000"/>
          <w:sz w:val="28"/>
          <w:szCs w:val="28"/>
          <w:lang w:eastAsia="ru-RU"/>
        </w:rPr>
        <w:t xml:space="preserve">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13BDF444" w14:textId="77777777" w:rsidR="00467D30" w:rsidRPr="004B2EA5"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B2EA5">
        <w:rPr>
          <w:rFonts w:ascii="Times New Roman" w:eastAsia="Times New Roman" w:hAnsi="Times New Roman" w:cs="Times New Roman"/>
          <w:color w:val="000000"/>
          <w:sz w:val="28"/>
          <w:szCs w:val="28"/>
          <w:lang w:eastAsia="ru-RU"/>
        </w:rPr>
        <w:t>наличие лицензии на осуществление деятельности по перевозкам пассажиров;</w:t>
      </w:r>
    </w:p>
    <w:p w14:paraId="79507F2F"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202C2DE7"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непроведение ликвидации участника открытого конкурса - </w:t>
      </w:r>
      <w:r w:rsidRPr="00467D30">
        <w:rPr>
          <w:rFonts w:ascii="Times New Roman" w:eastAsia="Times New Roman" w:hAnsi="Times New Roman" w:cs="Times New Roman"/>
          <w:color w:val="000000"/>
          <w:sz w:val="28"/>
          <w:szCs w:val="28"/>
          <w:lang w:eastAsia="ru-RU"/>
        </w:rPr>
        <w:lastRenderedPageBreak/>
        <w:t>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59E9CC43" w14:textId="38E8370E"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отсутствие у участника конкурса задолженности по обязательным платежам в бюджеты бюджетной системы Российской Федерации </w:t>
      </w:r>
      <w:r w:rsidR="00635BC7">
        <w:rPr>
          <w:rFonts w:ascii="Times New Roman" w:eastAsia="Times New Roman" w:hAnsi="Times New Roman" w:cs="Times New Roman"/>
          <w:color w:val="000000"/>
          <w:sz w:val="28"/>
          <w:szCs w:val="28"/>
          <w:lang w:eastAsia="ru-RU"/>
        </w:rPr>
        <w:br/>
      </w:r>
      <w:r w:rsidRPr="00467D30">
        <w:rPr>
          <w:rFonts w:ascii="Times New Roman" w:eastAsia="Times New Roman" w:hAnsi="Times New Roman" w:cs="Times New Roman"/>
          <w:color w:val="000000"/>
          <w:sz w:val="28"/>
          <w:szCs w:val="28"/>
          <w:lang w:eastAsia="ru-RU"/>
        </w:rPr>
        <w:t>за последний завершенный отчетный период;</w:t>
      </w:r>
    </w:p>
    <w:p w14:paraId="794DFBE8"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наличие договора простого товарищества в письменной форме (для участников договора простого товарищества);</w:t>
      </w:r>
    </w:p>
    <w:p w14:paraId="3FC5DDC1" w14:textId="77777777" w:rsidR="00467D30" w:rsidRPr="00467D30" w:rsidRDefault="00467D30" w:rsidP="004B2EA5">
      <w:pPr>
        <w:pStyle w:val="a5"/>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отсутствие в отношении юридического лица, индивидуального предпринимателя, участника договора простого товарищества фактов прекращения действия свидетельства об осуществлении перевозок по маршруту регулярных перевозок по следующим основаниям:</w:t>
      </w:r>
    </w:p>
    <w:p w14:paraId="24D9134D" w14:textId="77777777" w:rsidR="00467D30" w:rsidRPr="00467D30" w:rsidRDefault="00467D30" w:rsidP="004B2E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вступление в законную силу решения суда о прекращении действия данного свидетельства;</w:t>
      </w:r>
    </w:p>
    <w:p w14:paraId="36C630D0" w14:textId="77777777" w:rsidR="00467D30" w:rsidRDefault="00467D30" w:rsidP="004B2E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w:t>
      </w:r>
      <w:r w:rsidR="008E36D3">
        <w:rPr>
          <w:rFonts w:ascii="Times New Roman" w:eastAsia="Times New Roman" w:hAnsi="Times New Roman" w:cs="Times New Roman"/>
          <w:color w:val="000000"/>
          <w:sz w:val="28"/>
          <w:szCs w:val="28"/>
          <w:lang w:eastAsia="ru-RU"/>
        </w:rPr>
        <w:t>ение более чем трех дней подряд;</w:t>
      </w:r>
    </w:p>
    <w:p w14:paraId="6C4B6C1C" w14:textId="77777777" w:rsidR="008E36D3" w:rsidRPr="00467D30" w:rsidRDefault="008E36D3" w:rsidP="004B2EA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E36D3">
        <w:rPr>
          <w:rFonts w:ascii="Times New Roman" w:eastAsia="Times New Roman" w:hAnsi="Times New Roman" w:cs="Times New Roman"/>
          <w:color w:val="000000"/>
          <w:sz w:val="28"/>
          <w:szCs w:val="28"/>
          <w:lang w:eastAsia="ru-RU"/>
        </w:rPr>
        <w:t>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14:paraId="247F5221"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Требования, предусмотренные </w:t>
      </w:r>
      <w:r w:rsidR="008E36D3">
        <w:rPr>
          <w:rFonts w:ascii="Times New Roman" w:eastAsia="Times New Roman" w:hAnsi="Times New Roman" w:cs="Times New Roman"/>
          <w:color w:val="000000"/>
          <w:sz w:val="28"/>
          <w:szCs w:val="28"/>
          <w:lang w:eastAsia="ru-RU"/>
        </w:rPr>
        <w:t xml:space="preserve">подпунктами 1, 3 и 4 </w:t>
      </w:r>
      <w:r w:rsidRPr="00467D30">
        <w:rPr>
          <w:rFonts w:ascii="Times New Roman" w:eastAsia="Times New Roman" w:hAnsi="Times New Roman" w:cs="Times New Roman"/>
          <w:color w:val="000000"/>
          <w:sz w:val="28"/>
          <w:szCs w:val="28"/>
          <w:lang w:eastAsia="ru-RU"/>
        </w:rPr>
        <w:t>пункта 3.1, применяются в отношении каждого участника договора простого товарищества.</w:t>
      </w:r>
    </w:p>
    <w:p w14:paraId="6652E535" w14:textId="14370A18"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B2EA5">
        <w:rPr>
          <w:rFonts w:ascii="Times New Roman" w:eastAsia="Times New Roman" w:hAnsi="Times New Roman" w:cs="Times New Roman"/>
          <w:color w:val="000000"/>
          <w:sz w:val="28"/>
          <w:szCs w:val="28"/>
          <w:lang w:eastAsia="ru-RU"/>
        </w:rPr>
        <w:t>Претендент</w:t>
      </w:r>
      <w:r w:rsidRPr="00467D30">
        <w:rPr>
          <w:rFonts w:ascii="Times New Roman" w:eastAsia="Times New Roman" w:hAnsi="Times New Roman" w:cs="Times New Roman"/>
          <w:sz w:val="28"/>
          <w:szCs w:val="28"/>
          <w:lang w:eastAsia="ru-RU"/>
        </w:rPr>
        <w:t xml:space="preserve"> должен подтвердить возможность обеспечения необходимым количеством </w:t>
      </w:r>
      <w:r w:rsidR="008E36D3">
        <w:rPr>
          <w:rFonts w:ascii="Times New Roman" w:eastAsia="Times New Roman" w:hAnsi="Times New Roman" w:cs="Times New Roman"/>
          <w:sz w:val="28"/>
          <w:szCs w:val="28"/>
          <w:lang w:eastAsia="ru-RU"/>
        </w:rPr>
        <w:t>транспортных средств</w:t>
      </w:r>
      <w:r w:rsidRPr="00467D30">
        <w:rPr>
          <w:rFonts w:ascii="Times New Roman" w:eastAsia="Times New Roman" w:hAnsi="Times New Roman" w:cs="Times New Roman"/>
          <w:sz w:val="28"/>
          <w:szCs w:val="28"/>
          <w:lang w:eastAsia="ru-RU"/>
        </w:rPr>
        <w:t xml:space="preserve"> для осуществления перевозок пассажиров по лоту (лотам) к началу перевозок, представив документы о праве собственности и/или аренды </w:t>
      </w:r>
      <w:r w:rsidR="008E36D3">
        <w:rPr>
          <w:rFonts w:ascii="Times New Roman" w:eastAsia="Times New Roman" w:hAnsi="Times New Roman" w:cs="Times New Roman"/>
          <w:sz w:val="28"/>
          <w:szCs w:val="28"/>
          <w:lang w:eastAsia="ru-RU"/>
        </w:rPr>
        <w:t>транспортных средств</w:t>
      </w:r>
      <w:r w:rsidRPr="00467D30">
        <w:rPr>
          <w:rFonts w:ascii="Times New Roman" w:eastAsia="Times New Roman" w:hAnsi="Times New Roman" w:cs="Times New Roman"/>
          <w:sz w:val="28"/>
          <w:szCs w:val="28"/>
          <w:lang w:eastAsia="ru-RU"/>
        </w:rPr>
        <w:t xml:space="preserve">, хозяйственного ведения, безвозмездного пользования, лизинга или об ином законном основании владения </w:t>
      </w:r>
      <w:r w:rsidR="008E36D3">
        <w:rPr>
          <w:rFonts w:ascii="Times New Roman" w:eastAsia="Times New Roman" w:hAnsi="Times New Roman" w:cs="Times New Roman"/>
          <w:sz w:val="28"/>
          <w:szCs w:val="28"/>
          <w:lang w:eastAsia="ru-RU"/>
        </w:rPr>
        <w:t>транспортными средствами</w:t>
      </w:r>
      <w:r w:rsidRPr="00467D30">
        <w:rPr>
          <w:rFonts w:ascii="Times New Roman" w:eastAsia="Times New Roman" w:hAnsi="Times New Roman" w:cs="Times New Roman"/>
          <w:sz w:val="28"/>
          <w:szCs w:val="28"/>
          <w:lang w:eastAsia="ru-RU"/>
        </w:rPr>
        <w:t>.</w:t>
      </w:r>
    </w:p>
    <w:p w14:paraId="15301AD1"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B2EA5">
        <w:rPr>
          <w:rFonts w:ascii="Times New Roman" w:eastAsia="Times New Roman" w:hAnsi="Times New Roman" w:cs="Times New Roman"/>
          <w:color w:val="000000"/>
          <w:sz w:val="28"/>
          <w:szCs w:val="28"/>
          <w:lang w:eastAsia="ru-RU"/>
        </w:rPr>
        <w:t>Технические</w:t>
      </w:r>
      <w:r w:rsidRPr="00467D30">
        <w:rPr>
          <w:rFonts w:ascii="Times New Roman" w:eastAsia="Times New Roman" w:hAnsi="Times New Roman" w:cs="Times New Roman"/>
          <w:sz w:val="28"/>
          <w:szCs w:val="28"/>
          <w:lang w:eastAsia="ru-RU"/>
        </w:rPr>
        <w:t xml:space="preserve"> и конструкционные характеристики, а также внешнее и внутреннее оформление и оснащение </w:t>
      </w:r>
      <w:r w:rsidR="008E36D3">
        <w:rPr>
          <w:rFonts w:ascii="Times New Roman" w:eastAsia="Times New Roman" w:hAnsi="Times New Roman" w:cs="Times New Roman"/>
          <w:sz w:val="28"/>
          <w:szCs w:val="28"/>
          <w:lang w:eastAsia="ru-RU"/>
        </w:rPr>
        <w:t>транспортных средств</w:t>
      </w:r>
      <w:r w:rsidRPr="00467D30">
        <w:rPr>
          <w:rFonts w:ascii="Times New Roman" w:eastAsia="Times New Roman" w:hAnsi="Times New Roman" w:cs="Times New Roman"/>
          <w:sz w:val="28"/>
          <w:szCs w:val="28"/>
          <w:lang w:eastAsia="ru-RU"/>
        </w:rPr>
        <w:t>, находящихся у претендента в наличии на момент осмотра транспортных средств, должны соответствовать требованиям законодательства Российской Федерации.</w:t>
      </w:r>
    </w:p>
    <w:p w14:paraId="7181815D" w14:textId="77777777" w:rsidR="00467D30" w:rsidRPr="00467D30" w:rsidRDefault="00467D30" w:rsidP="00467D30">
      <w:pPr>
        <w:spacing w:after="0"/>
        <w:jc w:val="center"/>
        <w:rPr>
          <w:rFonts w:ascii="Times New Roman" w:eastAsia="Calibri" w:hAnsi="Times New Roman" w:cs="Times New Roman"/>
          <w:b/>
          <w:sz w:val="28"/>
          <w:szCs w:val="28"/>
        </w:rPr>
      </w:pPr>
    </w:p>
    <w:p w14:paraId="104CCAE5"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7" w:name="_Toc125444918"/>
      <w:r w:rsidRPr="00467D30">
        <w:rPr>
          <w:rFonts w:ascii="Times New Roman" w:eastAsia="Calibri" w:hAnsi="Times New Roman" w:cs="Times New Roman"/>
          <w:b/>
          <w:sz w:val="28"/>
          <w:szCs w:val="28"/>
        </w:rPr>
        <w:t>Подготовка заявки на участие в открытом конкурсе, требования к форме и содержанию заявки на участие в открытом конкурсе</w:t>
      </w:r>
      <w:bookmarkEnd w:id="7"/>
    </w:p>
    <w:p w14:paraId="6D105B47" w14:textId="77777777" w:rsidR="00467D30" w:rsidRPr="00467D30" w:rsidRDefault="00467D30" w:rsidP="00467D30">
      <w:pPr>
        <w:spacing w:after="0"/>
        <w:jc w:val="center"/>
        <w:rPr>
          <w:rFonts w:ascii="Times New Roman" w:eastAsia="Calibri" w:hAnsi="Times New Roman" w:cs="Times New Roman"/>
          <w:b/>
          <w:sz w:val="28"/>
          <w:szCs w:val="28"/>
        </w:rPr>
      </w:pPr>
    </w:p>
    <w:p w14:paraId="278A9374"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Для участия в открытом конкурсе претендент подает отдельно на каждый объект (лот) открытого конкурса конкурсную заявку по форме и в порядке, которые указаны в настоящей документации</w:t>
      </w:r>
      <w:r w:rsidR="008E36D3">
        <w:rPr>
          <w:rFonts w:ascii="Times New Roman" w:eastAsia="Times New Roman" w:hAnsi="Times New Roman" w:cs="Times New Roman"/>
          <w:sz w:val="28"/>
          <w:szCs w:val="28"/>
          <w:lang w:eastAsia="ru-RU"/>
        </w:rPr>
        <w:t xml:space="preserve"> (приложение 11.1 к настоящей документации)</w:t>
      </w:r>
      <w:r w:rsidRPr="00467D30">
        <w:rPr>
          <w:rFonts w:ascii="Times New Roman" w:eastAsia="Times New Roman" w:hAnsi="Times New Roman" w:cs="Times New Roman"/>
          <w:sz w:val="28"/>
          <w:szCs w:val="28"/>
          <w:lang w:eastAsia="ru-RU"/>
        </w:rPr>
        <w:t>, а также в месте и до истечения срока, которые указаны в извещении о проведении открытого конкурса.</w:t>
      </w:r>
    </w:p>
    <w:p w14:paraId="0A4788E9"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конвертов с заявками на участие в конкурсе. При этом на таком конверте указывается наименование конкурса, на участие в котором подается данная заявка и наименование участника конкурса. </w:t>
      </w:r>
    </w:p>
    <w:p w14:paraId="755BF5DC" w14:textId="77777777" w:rsidR="00467D30" w:rsidRPr="00E4231E" w:rsidRDefault="00467D30" w:rsidP="004B2EA5">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E4231E">
        <w:rPr>
          <w:rFonts w:ascii="Times New Roman" w:eastAsia="Times New Roman" w:hAnsi="Times New Roman" w:cs="Times New Roman"/>
          <w:sz w:val="28"/>
          <w:szCs w:val="28"/>
          <w:lang w:eastAsia="ru-RU"/>
        </w:rPr>
        <w:t>Подача заявки на участие в открытом конкурсе в форме электронного документа не допускается.</w:t>
      </w:r>
    </w:p>
    <w:p w14:paraId="63F3E0FF" w14:textId="77777777" w:rsidR="00467D30" w:rsidRPr="00467D30" w:rsidRDefault="00467D30" w:rsidP="004B2EA5">
      <w:pPr>
        <w:pStyle w:val="a5"/>
        <w:numPr>
          <w:ilvl w:val="1"/>
          <w:numId w:val="1"/>
        </w:numPr>
        <w:suppressAutoHyphens/>
        <w:spacing w:after="0" w:line="240" w:lineRule="auto"/>
        <w:ind w:left="0" w:firstLine="567"/>
        <w:jc w:val="both"/>
        <w:rPr>
          <w:rFonts w:ascii="Calibri" w:eastAsia="Calibri" w:hAnsi="Calibri" w:cs="Times New Roman"/>
        </w:rPr>
      </w:pPr>
      <w:r w:rsidRPr="00467D30">
        <w:rPr>
          <w:rFonts w:ascii="Times New Roman" w:eastAsia="Times New Roman" w:hAnsi="Times New Roman" w:cs="Times New Roman"/>
          <w:sz w:val="28"/>
          <w:szCs w:val="28"/>
          <w:lang w:eastAsia="ru-RU"/>
        </w:rPr>
        <w:t>Все листы заявки на участие в открытом конкурсе, все листы тома такой заявки должны быть прошиты и пронумерованы.</w:t>
      </w:r>
    </w:p>
    <w:p w14:paraId="1E0B7C04" w14:textId="77777777" w:rsidR="00467D30" w:rsidRPr="00467D30" w:rsidRDefault="00467D30" w:rsidP="004B2EA5">
      <w:pPr>
        <w:pStyle w:val="a5"/>
        <w:numPr>
          <w:ilvl w:val="1"/>
          <w:numId w:val="1"/>
        </w:numPr>
        <w:suppressAutoHyphens/>
        <w:spacing w:after="0" w:line="240" w:lineRule="auto"/>
        <w:ind w:left="0" w:firstLine="567"/>
        <w:jc w:val="both"/>
        <w:rPr>
          <w:rFonts w:ascii="Times New Roman" w:eastAsia="Calibri" w:hAnsi="Times New Roman" w:cs="Times New Roman"/>
          <w:sz w:val="28"/>
          <w:szCs w:val="28"/>
        </w:rPr>
      </w:pPr>
      <w:r w:rsidRPr="00467D30">
        <w:rPr>
          <w:rFonts w:ascii="Times New Roman" w:eastAsia="Calibri" w:hAnsi="Times New Roman" w:cs="Times New Roman"/>
          <w:sz w:val="28"/>
          <w:szCs w:val="28"/>
        </w:rPr>
        <w:t>Заявка на участие в открытом конкурсе и том такой заявки должны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а также подтверждают подлинность и достоверность представленных в составе заявки документов и сведений.</w:t>
      </w:r>
    </w:p>
    <w:p w14:paraId="39A17614" w14:textId="77777777" w:rsidR="00467D30" w:rsidRPr="00467D30" w:rsidRDefault="00467D30" w:rsidP="00467D30">
      <w:pPr>
        <w:spacing w:after="0" w:line="240" w:lineRule="auto"/>
        <w:ind w:firstLine="851"/>
        <w:jc w:val="both"/>
        <w:rPr>
          <w:rFonts w:ascii="Times New Roman" w:eastAsia="Calibri" w:hAnsi="Times New Roman" w:cs="Times New Roman"/>
          <w:sz w:val="28"/>
          <w:szCs w:val="28"/>
        </w:rPr>
      </w:pPr>
    </w:p>
    <w:tbl>
      <w:tblPr>
        <w:tblStyle w:val="a4"/>
        <w:tblW w:w="9774" w:type="dxa"/>
        <w:tblLook w:val="04A0" w:firstRow="1" w:lastRow="0" w:firstColumn="1" w:lastColumn="0" w:noHBand="0" w:noVBand="1"/>
      </w:tblPr>
      <w:tblGrid>
        <w:gridCol w:w="846"/>
        <w:gridCol w:w="8928"/>
      </w:tblGrid>
      <w:tr w:rsidR="00467D30" w:rsidRPr="00467D30" w14:paraId="44BBFD36" w14:textId="77777777" w:rsidTr="004B2EA5">
        <w:tc>
          <w:tcPr>
            <w:tcW w:w="9774" w:type="dxa"/>
            <w:gridSpan w:val="2"/>
          </w:tcPr>
          <w:p w14:paraId="023BA1D4" w14:textId="77777777" w:rsidR="00467D30" w:rsidRPr="00467D30" w:rsidRDefault="00467D30" w:rsidP="004B2EA5">
            <w:pPr>
              <w:pStyle w:val="a5"/>
              <w:numPr>
                <w:ilvl w:val="1"/>
                <w:numId w:val="1"/>
              </w:numPr>
              <w:suppressAutoHyphens/>
              <w:ind w:left="0" w:firstLine="567"/>
              <w:jc w:val="both"/>
              <w:rPr>
                <w:rFonts w:ascii="Times New Roman" w:eastAsia="Times New Roman" w:hAnsi="Times New Roman" w:cs="Times New Roman"/>
                <w:sz w:val="28"/>
                <w:szCs w:val="28"/>
                <w:lang w:eastAsia="ru-RU"/>
              </w:rPr>
            </w:pPr>
            <w:r w:rsidRPr="004B2EA5">
              <w:rPr>
                <w:rFonts w:ascii="Times New Roman" w:eastAsia="Calibri" w:hAnsi="Times New Roman" w:cs="Times New Roman"/>
                <w:sz w:val="28"/>
                <w:szCs w:val="28"/>
              </w:rPr>
              <w:t>Состав</w:t>
            </w:r>
            <w:r w:rsidRPr="00467D30">
              <w:rPr>
                <w:rFonts w:ascii="Times New Roman" w:eastAsia="Times New Roman" w:hAnsi="Times New Roman" w:cs="Times New Roman"/>
                <w:sz w:val="28"/>
                <w:szCs w:val="28"/>
                <w:lang w:eastAsia="ru-RU"/>
              </w:rPr>
              <w:t xml:space="preserve"> заявки</w:t>
            </w:r>
            <w:r w:rsidRPr="00467D30">
              <w:rPr>
                <w:rFonts w:ascii="Calibri" w:eastAsia="Calibri" w:hAnsi="Calibri" w:cs="Times New Roman"/>
              </w:rPr>
              <w:t xml:space="preserve"> </w:t>
            </w:r>
            <w:r w:rsidRPr="00467D30">
              <w:rPr>
                <w:rFonts w:ascii="Times New Roman" w:eastAsia="Times New Roman" w:hAnsi="Times New Roman" w:cs="Times New Roman"/>
                <w:sz w:val="28"/>
                <w:szCs w:val="28"/>
                <w:lang w:eastAsia="ru-RU"/>
              </w:rPr>
              <w:t xml:space="preserve">на участие в открытом конкурсе. </w:t>
            </w:r>
          </w:p>
        </w:tc>
      </w:tr>
      <w:tr w:rsidR="00467D30" w:rsidRPr="00467D30" w14:paraId="1BA43452" w14:textId="77777777" w:rsidTr="004B2EA5">
        <w:tc>
          <w:tcPr>
            <w:tcW w:w="846" w:type="dxa"/>
          </w:tcPr>
          <w:p w14:paraId="7AEDC720" w14:textId="77777777" w:rsidR="00467D30" w:rsidRPr="004B2EA5"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EFD048C"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xml:space="preserve">опись документов, входящих в состав заявки на участие в открытом конкурсе </w:t>
            </w:r>
            <w:r w:rsidRPr="00467D30">
              <w:rPr>
                <w:rFonts w:ascii="Times New Roman" w:eastAsia="Times New Roman" w:hAnsi="Times New Roman" w:cs="Times New Roman"/>
                <w:sz w:val="24"/>
                <w:szCs w:val="24"/>
                <w:lang w:eastAsia="ru-RU"/>
              </w:rPr>
              <w:br/>
            </w:r>
            <w:r w:rsidR="00A44F45">
              <w:rPr>
                <w:rFonts w:ascii="Times New Roman" w:eastAsia="Times New Roman" w:hAnsi="Times New Roman" w:cs="Times New Roman"/>
                <w:b/>
                <w:sz w:val="24"/>
                <w:szCs w:val="24"/>
                <w:lang w:eastAsia="ru-RU"/>
              </w:rPr>
              <w:t>(Форма 11.8</w:t>
            </w:r>
            <w:r w:rsidRPr="00467D30">
              <w:rPr>
                <w:rFonts w:ascii="Times New Roman" w:eastAsia="Times New Roman" w:hAnsi="Times New Roman" w:cs="Times New Roman"/>
                <w:b/>
                <w:sz w:val="24"/>
                <w:szCs w:val="24"/>
                <w:lang w:eastAsia="ru-RU"/>
              </w:rPr>
              <w:t>)</w:t>
            </w:r>
          </w:p>
        </w:tc>
      </w:tr>
      <w:tr w:rsidR="00467D30" w:rsidRPr="00467D30" w14:paraId="07A247F3" w14:textId="77777777" w:rsidTr="004B2EA5">
        <w:tc>
          <w:tcPr>
            <w:tcW w:w="846" w:type="dxa"/>
          </w:tcPr>
          <w:p w14:paraId="0577EFE1"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53A4628" w14:textId="77777777" w:rsidR="00467D30" w:rsidRPr="00467D30" w:rsidRDefault="00467D30" w:rsidP="008E36D3">
            <w:pPr>
              <w:jc w:val="both"/>
              <w:rPr>
                <w:rFonts w:ascii="Times New Roman" w:eastAsia="Times New Roman" w:hAnsi="Times New Roman" w:cs="Times New Roman"/>
                <w:color w:val="FF0000"/>
                <w:sz w:val="24"/>
                <w:szCs w:val="24"/>
                <w:lang w:eastAsia="ru-RU"/>
              </w:rPr>
            </w:pPr>
            <w:r w:rsidRPr="00467D30">
              <w:rPr>
                <w:rFonts w:ascii="Times New Roman" w:eastAsia="Times New Roman" w:hAnsi="Times New Roman" w:cs="Times New Roman"/>
                <w:sz w:val="24"/>
                <w:szCs w:val="24"/>
                <w:lang w:eastAsia="ru-RU"/>
              </w:rPr>
              <w:t xml:space="preserve">конкурсное предложение на лот, заполненное по форме </w:t>
            </w:r>
            <w:r w:rsidR="008E36D3">
              <w:rPr>
                <w:rFonts w:ascii="Times New Roman" w:eastAsia="Times New Roman" w:hAnsi="Times New Roman" w:cs="Times New Roman"/>
                <w:sz w:val="24"/>
                <w:szCs w:val="24"/>
                <w:lang w:eastAsia="ru-RU"/>
              </w:rPr>
              <w:t>11.2</w:t>
            </w:r>
            <w:r w:rsidRPr="00467D30">
              <w:rPr>
                <w:rFonts w:ascii="Times New Roman" w:eastAsia="Times New Roman" w:hAnsi="Times New Roman" w:cs="Times New Roman"/>
                <w:sz w:val="24"/>
                <w:szCs w:val="24"/>
                <w:lang w:eastAsia="ru-RU"/>
              </w:rPr>
              <w:t xml:space="preserve"> к настоящей конкурсной документации</w:t>
            </w:r>
          </w:p>
        </w:tc>
      </w:tr>
      <w:tr w:rsidR="00467D30" w:rsidRPr="00467D30" w14:paraId="7CE267DC" w14:textId="77777777" w:rsidTr="004B2EA5">
        <w:tc>
          <w:tcPr>
            <w:tcW w:w="846" w:type="dxa"/>
          </w:tcPr>
          <w:p w14:paraId="77AED977"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9D9A02C"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выписка из единого государственного реестра юридических лиц или заверенная претендентом копия такой выписки (для юридических лиц), выписка из единого государственного реестра индивидуальных предпринимателей или заверенная претендентом копия такой выписки (для индивидуальных предпринимателей).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ранее чем за шесть месяцев до даты первичного размещения извещения о проведении открытого конкурса (для участников договора простого товарищества – в отношении каждого участника)</w:t>
            </w:r>
          </w:p>
        </w:tc>
      </w:tr>
      <w:tr w:rsidR="00467D30" w:rsidRPr="00467D30" w14:paraId="26863AEA" w14:textId="77777777" w:rsidTr="004B2EA5">
        <w:tc>
          <w:tcPr>
            <w:tcW w:w="846" w:type="dxa"/>
          </w:tcPr>
          <w:p w14:paraId="14B765C0"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5AC72FEB" w14:textId="1EE482AF" w:rsidR="00467D30" w:rsidRPr="00467D30" w:rsidRDefault="00B742B6" w:rsidP="00E15B7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выписка из реестра </w:t>
            </w:r>
            <w:r w:rsidRPr="00B742B6">
              <w:rPr>
                <w:rFonts w:ascii="Times New Roman" w:eastAsia="Times New Roman" w:hAnsi="Times New Roman" w:cs="Times New Roman"/>
                <w:sz w:val="24"/>
                <w:szCs w:val="24"/>
                <w:lang w:eastAsia="ru-RU"/>
              </w:rPr>
              <w:t>транспортных средств, включенных в реестр лицензий на деятельность по перевозкам пассажиров и иных лиц автобусами</w:t>
            </w:r>
            <w:r>
              <w:rPr>
                <w:rFonts w:ascii="Times New Roman" w:eastAsia="Times New Roman" w:hAnsi="Times New Roman" w:cs="Times New Roman"/>
                <w:sz w:val="24"/>
                <w:szCs w:val="24"/>
                <w:lang w:eastAsia="ru-RU"/>
              </w:rPr>
              <w:t xml:space="preserve">, </w:t>
            </w:r>
            <w:r w:rsidR="00BB5F25" w:rsidRPr="00BB5F25">
              <w:rPr>
                <w:rFonts w:ascii="Times New Roman" w:eastAsia="Times New Roman" w:hAnsi="Times New Roman" w:cs="Times New Roman"/>
                <w:sz w:val="24"/>
                <w:szCs w:val="24"/>
                <w:lang w:eastAsia="ru-RU"/>
              </w:rPr>
              <w:t xml:space="preserve">либо заверенная участником открытого конкурса </w:t>
            </w:r>
            <w:r w:rsidR="00BB5F25">
              <w:rPr>
                <w:rFonts w:ascii="Times New Roman" w:eastAsia="Times New Roman" w:hAnsi="Times New Roman" w:cs="Times New Roman"/>
                <w:sz w:val="24"/>
                <w:szCs w:val="24"/>
                <w:lang w:eastAsia="ru-RU"/>
              </w:rPr>
              <w:t xml:space="preserve">копия </w:t>
            </w:r>
            <w:r w:rsidR="00467D30" w:rsidRPr="00467D30">
              <w:rPr>
                <w:rFonts w:ascii="Times New Roman" w:eastAsia="Times New Roman" w:hAnsi="Times New Roman" w:cs="Times New Roman"/>
                <w:sz w:val="24"/>
                <w:szCs w:val="24"/>
                <w:lang w:eastAsia="ru-RU"/>
              </w:rPr>
              <w:t xml:space="preserve">действующей лицензии претендента на осуществление перевозок пассажиров автомобильным транспортом, оборудованным для перевозок более 8 человек в соответствии с постановлением Правительства Российской Федерации </w:t>
            </w:r>
            <w:r w:rsidR="00E15B7E">
              <w:rPr>
                <w:rFonts w:ascii="Times New Roman" w:eastAsia="Times New Roman" w:hAnsi="Times New Roman" w:cs="Times New Roman"/>
                <w:sz w:val="24"/>
                <w:szCs w:val="24"/>
                <w:lang w:eastAsia="ru-RU"/>
              </w:rPr>
              <w:t>от 07.10.2020 №</w:t>
            </w:r>
            <w:r w:rsidR="00E15B7E" w:rsidRPr="00E15B7E">
              <w:rPr>
                <w:rFonts w:ascii="Times New Roman" w:eastAsia="Times New Roman" w:hAnsi="Times New Roman" w:cs="Times New Roman"/>
                <w:sz w:val="24"/>
                <w:szCs w:val="24"/>
                <w:lang w:eastAsia="ru-RU"/>
              </w:rPr>
              <w:t xml:space="preserve"> 1616 </w:t>
            </w:r>
            <w:r w:rsidR="00E15B7E">
              <w:rPr>
                <w:rFonts w:ascii="Times New Roman" w:eastAsia="Times New Roman" w:hAnsi="Times New Roman" w:cs="Times New Roman"/>
                <w:sz w:val="24"/>
                <w:szCs w:val="24"/>
                <w:lang w:eastAsia="ru-RU"/>
              </w:rPr>
              <w:t>«</w:t>
            </w:r>
            <w:r w:rsidR="00E15B7E" w:rsidRPr="00E15B7E">
              <w:rPr>
                <w:rFonts w:ascii="Times New Roman" w:eastAsia="Times New Roman" w:hAnsi="Times New Roman" w:cs="Times New Roman"/>
                <w:sz w:val="24"/>
                <w:szCs w:val="24"/>
                <w:lang w:eastAsia="ru-RU"/>
              </w:rPr>
              <w:t xml:space="preserve">О лицензировании </w:t>
            </w:r>
            <w:r w:rsidR="00E15B7E" w:rsidRPr="00E15B7E">
              <w:rPr>
                <w:rFonts w:ascii="Times New Roman" w:eastAsia="Times New Roman" w:hAnsi="Times New Roman" w:cs="Times New Roman"/>
                <w:sz w:val="24"/>
                <w:szCs w:val="24"/>
                <w:lang w:eastAsia="ru-RU"/>
              </w:rPr>
              <w:lastRenderedPageBreak/>
              <w:t>деятельности по перевозкам п</w:t>
            </w:r>
            <w:r w:rsidR="00E15B7E">
              <w:rPr>
                <w:rFonts w:ascii="Times New Roman" w:eastAsia="Times New Roman" w:hAnsi="Times New Roman" w:cs="Times New Roman"/>
                <w:sz w:val="24"/>
                <w:szCs w:val="24"/>
                <w:lang w:eastAsia="ru-RU"/>
              </w:rPr>
              <w:t>ассажиров и иных лиц автобусами»</w:t>
            </w:r>
            <w:r w:rsidR="00E15B7E" w:rsidRPr="00E15B7E">
              <w:rPr>
                <w:rFonts w:ascii="Times New Roman" w:eastAsia="Times New Roman" w:hAnsi="Times New Roman" w:cs="Times New Roman"/>
                <w:sz w:val="24"/>
                <w:szCs w:val="24"/>
                <w:lang w:eastAsia="ru-RU"/>
              </w:rPr>
              <w:t xml:space="preserve"> </w:t>
            </w:r>
            <w:r w:rsidR="00467D30" w:rsidRPr="00467D30">
              <w:rPr>
                <w:rFonts w:ascii="Times New Roman" w:eastAsia="Times New Roman" w:hAnsi="Times New Roman" w:cs="Times New Roman"/>
                <w:sz w:val="24"/>
                <w:szCs w:val="24"/>
                <w:lang w:eastAsia="ru-RU"/>
              </w:rPr>
              <w:t>(для участников договора простого товарищества - в отношении каждого участника)</w:t>
            </w:r>
            <w:r>
              <w:rPr>
                <w:rFonts w:ascii="Times New Roman" w:eastAsia="Times New Roman" w:hAnsi="Times New Roman" w:cs="Times New Roman"/>
                <w:sz w:val="24"/>
                <w:szCs w:val="24"/>
                <w:lang w:eastAsia="ru-RU"/>
              </w:rPr>
              <w:t xml:space="preserve"> </w:t>
            </w:r>
          </w:p>
        </w:tc>
      </w:tr>
      <w:tr w:rsidR="00467D30" w:rsidRPr="00467D30" w14:paraId="71F5E051" w14:textId="77777777" w:rsidTr="004B2EA5">
        <w:tc>
          <w:tcPr>
            <w:tcW w:w="846" w:type="dxa"/>
          </w:tcPr>
          <w:p w14:paraId="068EF61B"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35842E25"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документы претендента на право владения автобусами, в том числе:</w:t>
            </w:r>
          </w:p>
          <w:p w14:paraId="2AEB0E18" w14:textId="386A8F71"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копии паспортов транспортных средств</w:t>
            </w:r>
            <w:r w:rsidR="00B742B6">
              <w:rPr>
                <w:rFonts w:ascii="Times New Roman" w:eastAsia="Times New Roman" w:hAnsi="Times New Roman" w:cs="Times New Roman"/>
                <w:sz w:val="24"/>
                <w:szCs w:val="24"/>
                <w:lang w:eastAsia="ru-RU"/>
              </w:rPr>
              <w:t>, либо выписку из электронного паспорта транспортного средства</w:t>
            </w:r>
            <w:r w:rsidRPr="00467D30">
              <w:rPr>
                <w:rFonts w:ascii="Times New Roman" w:eastAsia="Times New Roman" w:hAnsi="Times New Roman" w:cs="Times New Roman"/>
                <w:sz w:val="24"/>
                <w:szCs w:val="24"/>
                <w:lang w:eastAsia="ru-RU"/>
              </w:rPr>
              <w:t>;</w:t>
            </w:r>
          </w:p>
          <w:p w14:paraId="16888198"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свидетельств о регистрации транспортного средства;</w:t>
            </w:r>
          </w:p>
          <w:p w14:paraId="0DE053A7" w14:textId="2B16047D" w:rsidR="00467D30" w:rsidRPr="00467D30" w:rsidRDefault="00467D30" w:rsidP="00E15B7E">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xml:space="preserve">- копии договоров аренды (лизинга) имеющихся в наличии </w:t>
            </w:r>
            <w:r w:rsidR="00E15B7E">
              <w:rPr>
                <w:rFonts w:ascii="Times New Roman" w:eastAsia="Times New Roman" w:hAnsi="Times New Roman" w:cs="Times New Roman"/>
                <w:sz w:val="24"/>
                <w:szCs w:val="24"/>
                <w:lang w:eastAsia="ru-RU"/>
              </w:rPr>
              <w:t>транспортных средств</w:t>
            </w:r>
            <w:r w:rsidRPr="00467D30">
              <w:rPr>
                <w:rFonts w:ascii="Times New Roman" w:eastAsia="Times New Roman" w:hAnsi="Times New Roman" w:cs="Times New Roman"/>
                <w:sz w:val="24"/>
                <w:szCs w:val="24"/>
                <w:lang w:eastAsia="ru-RU"/>
              </w:rPr>
              <w:t xml:space="preserve"> или иные документы, подтверждающие право претендента использовать </w:t>
            </w:r>
            <w:r w:rsidR="00E15B7E">
              <w:rPr>
                <w:rFonts w:ascii="Times New Roman" w:eastAsia="Times New Roman" w:hAnsi="Times New Roman" w:cs="Times New Roman"/>
                <w:sz w:val="24"/>
                <w:szCs w:val="24"/>
                <w:lang w:eastAsia="ru-RU"/>
              </w:rPr>
              <w:t>транспортные средства</w:t>
            </w:r>
            <w:r w:rsidRPr="00467D30">
              <w:rPr>
                <w:rFonts w:ascii="Times New Roman" w:eastAsia="Times New Roman" w:hAnsi="Times New Roman" w:cs="Times New Roman"/>
                <w:sz w:val="24"/>
                <w:szCs w:val="24"/>
                <w:lang w:eastAsia="ru-RU"/>
              </w:rPr>
              <w:t xml:space="preserve">, соответствующие требованиям, указанным в конкурсной документации и (или) документы, подтверждающие принятие на себя обязательств по </w:t>
            </w:r>
            <w:r w:rsidR="00B44D9E">
              <w:rPr>
                <w:rFonts w:ascii="Times New Roman" w:eastAsia="Times New Roman" w:hAnsi="Times New Roman" w:cs="Times New Roman"/>
                <w:sz w:val="24"/>
                <w:szCs w:val="24"/>
                <w:lang w:eastAsia="ru-RU"/>
              </w:rPr>
              <w:t xml:space="preserve">приобретению </w:t>
            </w:r>
            <w:r w:rsidR="00B44D9E" w:rsidRPr="00B44D9E">
              <w:rPr>
                <w:rFonts w:ascii="Times New Roman" w:eastAsia="Times New Roman" w:hAnsi="Times New Roman" w:cs="Times New Roman"/>
                <w:sz w:val="24"/>
                <w:szCs w:val="24"/>
                <w:lang w:eastAsia="ru-RU"/>
              </w:rPr>
              <w:t>на праве собственности или на ином законном основании транспортных средств</w:t>
            </w:r>
            <w:r w:rsidR="00B44D9E">
              <w:rPr>
                <w:rFonts w:ascii="Times New Roman" w:eastAsia="Times New Roman" w:hAnsi="Times New Roman" w:cs="Times New Roman"/>
                <w:sz w:val="24"/>
                <w:szCs w:val="24"/>
                <w:lang w:eastAsia="ru-RU"/>
              </w:rPr>
              <w:t xml:space="preserve"> </w:t>
            </w:r>
            <w:r w:rsidRPr="00467D30">
              <w:rPr>
                <w:rFonts w:ascii="Times New Roman" w:eastAsia="Times New Roman" w:hAnsi="Times New Roman" w:cs="Times New Roman"/>
                <w:sz w:val="24"/>
                <w:szCs w:val="24"/>
                <w:lang w:eastAsia="ru-RU"/>
              </w:rPr>
              <w:t>в сроки, определенные настоящей конкурсной документацией</w:t>
            </w:r>
          </w:p>
        </w:tc>
      </w:tr>
      <w:tr w:rsidR="00467D30" w:rsidRPr="00467D30" w14:paraId="5119F6F7" w14:textId="77777777" w:rsidTr="004B2EA5">
        <w:tc>
          <w:tcPr>
            <w:tcW w:w="846" w:type="dxa"/>
          </w:tcPr>
          <w:p w14:paraId="00AB7B8A"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DAF1734"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справка (оригинал) территориального органа Федеральной налоговой службы по месту постановки на налоговый учёт об отсутствии задолженности по налогам и сборам в бюджеты и государственные внебюджетные фонды за последний завершенный отчетный период (для участников договора простого товарищества – в отношении каждого участника)</w:t>
            </w:r>
          </w:p>
        </w:tc>
      </w:tr>
      <w:tr w:rsidR="00467D30" w:rsidRPr="00467D30" w14:paraId="2CCEF3E0" w14:textId="77777777" w:rsidTr="004B2EA5">
        <w:tc>
          <w:tcPr>
            <w:tcW w:w="846" w:type="dxa"/>
          </w:tcPr>
          <w:p w14:paraId="6C243533"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419CCB4"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копия договора простого товарищества в письменной форме (для участников договора простого товарищества)</w:t>
            </w:r>
          </w:p>
        </w:tc>
      </w:tr>
      <w:tr w:rsidR="00467D30" w:rsidRPr="00467D30" w14:paraId="1F3A6C54" w14:textId="77777777" w:rsidTr="004B2EA5">
        <w:tc>
          <w:tcPr>
            <w:tcW w:w="846" w:type="dxa"/>
          </w:tcPr>
          <w:p w14:paraId="1A6EB417"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23FF966C" w14:textId="77777777" w:rsidR="00467D30" w:rsidRPr="00467D30" w:rsidRDefault="00467D30" w:rsidP="00E15B7E">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полученная из УГИБДД МВД по КБР (для участников договора простого товарищества - в отношении каждого участника)</w:t>
            </w:r>
          </w:p>
        </w:tc>
      </w:tr>
      <w:tr w:rsidR="00467D30" w:rsidRPr="00467D30" w14:paraId="4B15DE95" w14:textId="77777777" w:rsidTr="004B2EA5">
        <w:tc>
          <w:tcPr>
            <w:tcW w:w="846" w:type="dxa"/>
          </w:tcPr>
          <w:p w14:paraId="1F5A83BF"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E7CF6D3"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сведения о среднем к</w:t>
            </w:r>
            <w:r w:rsidR="00E15B7E">
              <w:rPr>
                <w:rFonts w:ascii="Times New Roman" w:eastAsia="Times New Roman" w:hAnsi="Times New Roman" w:cs="Times New Roman"/>
                <w:sz w:val="24"/>
                <w:szCs w:val="24"/>
                <w:lang w:eastAsia="ru-RU"/>
              </w:rPr>
              <w:t>оличестве транспортных средств,</w:t>
            </w:r>
            <w:r w:rsidRPr="00467D30">
              <w:rPr>
                <w:rFonts w:ascii="Times New Roman" w:eastAsia="Times New Roman" w:hAnsi="Times New Roman" w:cs="Times New Roman"/>
                <w:sz w:val="24"/>
                <w:szCs w:val="24"/>
                <w:lang w:eastAsia="ru-RU"/>
              </w:rPr>
              <w:t xml:space="preserve"> </w:t>
            </w:r>
            <w:r w:rsidR="00E15B7E" w:rsidRPr="00E15B7E">
              <w:rPr>
                <w:rFonts w:ascii="Times New Roman" w:eastAsia="Times New Roman" w:hAnsi="Times New Roman" w:cs="Times New Roman"/>
                <w:sz w:val="24"/>
                <w:szCs w:val="24"/>
                <w:lang w:eastAsia="ru-RU"/>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497817">
              <w:rPr>
                <w:rFonts w:ascii="Times New Roman" w:eastAsia="Times New Roman" w:hAnsi="Times New Roman" w:cs="Times New Roman"/>
                <w:sz w:val="24"/>
                <w:szCs w:val="24"/>
                <w:lang w:eastAsia="ru-RU"/>
              </w:rPr>
              <w:t xml:space="preserve"> </w:t>
            </w:r>
            <w:r w:rsidR="00497817" w:rsidRPr="00497817">
              <w:rPr>
                <w:rFonts w:ascii="Times New Roman" w:eastAsia="Times New Roman" w:hAnsi="Times New Roman" w:cs="Times New Roman"/>
                <w:b/>
                <w:sz w:val="24"/>
                <w:szCs w:val="24"/>
                <w:lang w:eastAsia="ru-RU"/>
              </w:rPr>
              <w:t>(Форма 11.3.)</w:t>
            </w:r>
            <w:r w:rsidR="00ED6A2F">
              <w:rPr>
                <w:rFonts w:ascii="Times New Roman" w:eastAsia="Times New Roman" w:hAnsi="Times New Roman" w:cs="Times New Roman"/>
                <w:sz w:val="24"/>
                <w:szCs w:val="24"/>
                <w:lang w:eastAsia="ru-RU"/>
              </w:rPr>
              <w:t>.</w:t>
            </w:r>
            <w:r w:rsidR="00E15B7E">
              <w:rPr>
                <w:rFonts w:ascii="Times New Roman" w:eastAsia="Times New Roman" w:hAnsi="Times New Roman" w:cs="Times New Roman"/>
                <w:sz w:val="24"/>
                <w:szCs w:val="24"/>
                <w:lang w:eastAsia="ru-RU"/>
              </w:rPr>
              <w:t xml:space="preserve"> </w:t>
            </w:r>
            <w:r w:rsidRPr="00467D30">
              <w:rPr>
                <w:rFonts w:ascii="Times New Roman" w:eastAsia="Times New Roman" w:hAnsi="Times New Roman" w:cs="Times New Roman"/>
                <w:i/>
                <w:sz w:val="24"/>
                <w:szCs w:val="24"/>
                <w:lang w:eastAsia="ru-RU"/>
              </w:rPr>
              <w:t>Примечание: Непредставление настоящих сведений не является основанием для отказа в допуске к участию в открытом конкурсе.</w:t>
            </w:r>
          </w:p>
        </w:tc>
      </w:tr>
      <w:tr w:rsidR="00E15B7E" w:rsidRPr="00467D30" w14:paraId="617F1BD9" w14:textId="77777777" w:rsidTr="004B2EA5">
        <w:tc>
          <w:tcPr>
            <w:tcW w:w="846" w:type="dxa"/>
          </w:tcPr>
          <w:p w14:paraId="2108E38E" w14:textId="77777777" w:rsidR="00E15B7E" w:rsidRPr="00467D30" w:rsidRDefault="00E15B7E"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6D0E87DD" w14:textId="77777777" w:rsidR="00E15B7E" w:rsidRPr="00467D30" w:rsidRDefault="00E15B7E" w:rsidP="00467D30">
            <w:pPr>
              <w:jc w:val="both"/>
              <w:rPr>
                <w:rFonts w:ascii="Times New Roman" w:eastAsia="Times New Roman" w:hAnsi="Times New Roman" w:cs="Times New Roman"/>
                <w:sz w:val="24"/>
                <w:szCs w:val="24"/>
                <w:lang w:eastAsia="ru-RU"/>
              </w:rPr>
            </w:pPr>
            <w:r w:rsidRPr="00E15B7E">
              <w:rPr>
                <w:rFonts w:ascii="Times New Roman" w:eastAsia="Times New Roman" w:hAnsi="Times New Roman" w:cs="Times New Roman"/>
                <w:sz w:val="24"/>
                <w:szCs w:val="24"/>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ascii="Times New Roman" w:eastAsia="Times New Roman" w:hAnsi="Times New Roman" w:cs="Times New Roman"/>
                <w:sz w:val="24"/>
                <w:szCs w:val="24"/>
                <w:lang w:eastAsia="ru-RU"/>
              </w:rPr>
              <w:t>ющего дате размещения извещения</w:t>
            </w:r>
            <w:r w:rsidR="00497817">
              <w:rPr>
                <w:rFonts w:ascii="Times New Roman" w:eastAsia="Times New Roman" w:hAnsi="Times New Roman" w:cs="Times New Roman"/>
                <w:sz w:val="24"/>
                <w:szCs w:val="24"/>
                <w:lang w:eastAsia="ru-RU"/>
              </w:rPr>
              <w:t xml:space="preserve"> </w:t>
            </w:r>
            <w:r w:rsidR="00497817" w:rsidRPr="00497817">
              <w:rPr>
                <w:rFonts w:ascii="Times New Roman" w:eastAsia="Times New Roman" w:hAnsi="Times New Roman" w:cs="Times New Roman"/>
                <w:b/>
                <w:sz w:val="24"/>
                <w:szCs w:val="24"/>
                <w:lang w:eastAsia="ru-RU"/>
              </w:rPr>
              <w:t>(Форма 11.4)</w:t>
            </w:r>
          </w:p>
        </w:tc>
      </w:tr>
      <w:tr w:rsidR="00467D30" w:rsidRPr="00467D30" w14:paraId="3A1F1808" w14:textId="77777777" w:rsidTr="004B2EA5">
        <w:tc>
          <w:tcPr>
            <w:tcW w:w="846" w:type="dxa"/>
          </w:tcPr>
          <w:p w14:paraId="645C49B1"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438400CA"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сведения, подтверждающие опыт осуществления регулярных перевозок претендентом, который подтверждён исполнением государственных и муниципальных контрактов либо свидетельствами об осуществлении перевозок по маршрутам регулярных перевозок или документами, выданными в соответствии с нормативными правовыми актами (для участников простого товарищества – в отношении каждого участника)</w:t>
            </w:r>
          </w:p>
        </w:tc>
      </w:tr>
      <w:tr w:rsidR="00497817" w:rsidRPr="00467D30" w14:paraId="748A4C3F" w14:textId="77777777" w:rsidTr="004B2EA5">
        <w:tc>
          <w:tcPr>
            <w:tcW w:w="846" w:type="dxa"/>
          </w:tcPr>
          <w:p w14:paraId="55E9ABCB" w14:textId="77777777" w:rsidR="00497817" w:rsidRPr="00467D30" w:rsidRDefault="00497817"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00707021" w14:textId="77777777" w:rsidR="00497817" w:rsidRPr="00467D30" w:rsidRDefault="00497817" w:rsidP="00467D30">
            <w:pPr>
              <w:jc w:val="both"/>
              <w:rPr>
                <w:rFonts w:ascii="Times New Roman" w:eastAsia="Times New Roman" w:hAnsi="Times New Roman" w:cs="Times New Roman"/>
                <w:sz w:val="24"/>
                <w:szCs w:val="24"/>
                <w:lang w:eastAsia="ru-RU"/>
              </w:rPr>
            </w:pPr>
            <w:r w:rsidRPr="00497817">
              <w:rPr>
                <w:rFonts w:ascii="Times New Roman" w:eastAsia="Times New Roman" w:hAnsi="Times New Roman" w:cs="Times New Roman"/>
                <w:sz w:val="24"/>
                <w:szCs w:val="24"/>
                <w:lang w:eastAsia="ru-RU"/>
              </w:rPr>
              <w:t>сведения о сроке эксплуатации транспортных средств, предлагаемых претендентом для осуществления регулярных перевозок в течение срока действия свидетельства об осуществлении перевозок п</w:t>
            </w:r>
            <w:r>
              <w:rPr>
                <w:rFonts w:ascii="Times New Roman" w:eastAsia="Times New Roman" w:hAnsi="Times New Roman" w:cs="Times New Roman"/>
                <w:sz w:val="24"/>
                <w:szCs w:val="24"/>
                <w:lang w:eastAsia="ru-RU"/>
              </w:rPr>
              <w:t>о маршруту регулярных перевозок</w:t>
            </w:r>
          </w:p>
        </w:tc>
      </w:tr>
      <w:tr w:rsidR="00467D30" w:rsidRPr="00467D30" w14:paraId="20CDE204" w14:textId="77777777" w:rsidTr="004B2EA5">
        <w:tc>
          <w:tcPr>
            <w:tcW w:w="846" w:type="dxa"/>
          </w:tcPr>
          <w:p w14:paraId="789BF7CF" w14:textId="77777777" w:rsidR="00467D30" w:rsidRPr="00467D30" w:rsidRDefault="00467D30" w:rsidP="004B2EA5">
            <w:pPr>
              <w:pStyle w:val="a5"/>
              <w:numPr>
                <w:ilvl w:val="0"/>
                <w:numId w:val="5"/>
              </w:numPr>
              <w:ind w:left="311"/>
              <w:rPr>
                <w:rFonts w:ascii="Times New Roman" w:eastAsia="Times New Roman" w:hAnsi="Times New Roman" w:cs="Times New Roman"/>
                <w:sz w:val="24"/>
                <w:szCs w:val="24"/>
                <w:lang w:eastAsia="ru-RU"/>
              </w:rPr>
            </w:pPr>
          </w:p>
        </w:tc>
        <w:tc>
          <w:tcPr>
            <w:tcW w:w="8928" w:type="dxa"/>
          </w:tcPr>
          <w:p w14:paraId="127EAD5F" w14:textId="77777777" w:rsidR="00467D30" w:rsidRPr="00467D30" w:rsidRDefault="00467D30" w:rsidP="00467D30">
            <w:pPr>
              <w:jc w:val="both"/>
              <w:rPr>
                <w:rFonts w:ascii="Times New Roman" w:eastAsia="Times New Roman" w:hAnsi="Times New Roman" w:cs="Times New Roman"/>
                <w:sz w:val="24"/>
                <w:szCs w:val="24"/>
                <w:lang w:eastAsia="ru-RU"/>
              </w:rPr>
            </w:pPr>
            <w:r w:rsidRPr="00467D30">
              <w:rPr>
                <w:rFonts w:ascii="Times New Roman" w:eastAsia="Times New Roman" w:hAnsi="Times New Roman" w:cs="Times New Roman"/>
                <w:sz w:val="24"/>
                <w:szCs w:val="24"/>
                <w:lang w:eastAsia="ru-RU"/>
              </w:rPr>
              <w:t xml:space="preserve">копии документов (при наличии),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w:t>
            </w:r>
            <w:r w:rsidRPr="00467D30">
              <w:rPr>
                <w:rFonts w:ascii="Times New Roman" w:eastAsia="Times New Roman" w:hAnsi="Times New Roman" w:cs="Times New Roman"/>
                <w:sz w:val="24"/>
                <w:szCs w:val="24"/>
                <w:lang w:eastAsia="ru-RU"/>
              </w:rPr>
              <w:lastRenderedPageBreak/>
              <w:t>газомоторного топлива и иные характеристики)</w:t>
            </w:r>
          </w:p>
        </w:tc>
      </w:tr>
      <w:tr w:rsidR="00467D30" w:rsidRPr="00467D30" w14:paraId="38B08F0A" w14:textId="77777777" w:rsidTr="004B2EA5">
        <w:tc>
          <w:tcPr>
            <w:tcW w:w="9774" w:type="dxa"/>
            <w:gridSpan w:val="2"/>
          </w:tcPr>
          <w:p w14:paraId="5E748F76" w14:textId="77777777" w:rsidR="00467D30" w:rsidRPr="00467D30" w:rsidRDefault="00467D30" w:rsidP="00467D30">
            <w:pPr>
              <w:jc w:val="both"/>
              <w:rPr>
                <w:rFonts w:ascii="Times New Roman" w:eastAsia="Times New Roman" w:hAnsi="Times New Roman" w:cs="Times New Roman"/>
                <w:i/>
                <w:sz w:val="24"/>
                <w:szCs w:val="24"/>
                <w:lang w:eastAsia="ru-RU"/>
              </w:rPr>
            </w:pPr>
            <w:r w:rsidRPr="00467D30">
              <w:rPr>
                <w:rFonts w:ascii="Times New Roman" w:eastAsia="Times New Roman" w:hAnsi="Times New Roman" w:cs="Times New Roman"/>
                <w:i/>
                <w:sz w:val="24"/>
                <w:szCs w:val="24"/>
                <w:lang w:eastAsia="ru-RU"/>
              </w:rPr>
              <w:lastRenderedPageBreak/>
              <w:t>Претендент имеет право дополнительно приложить материалы с любой значимой по его мнению информацией о себе</w:t>
            </w:r>
          </w:p>
        </w:tc>
      </w:tr>
    </w:tbl>
    <w:p w14:paraId="686C3F0F"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p>
    <w:p w14:paraId="1BBC06C8"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8" w:name="_Toc125444919"/>
      <w:r w:rsidRPr="00467D30">
        <w:rPr>
          <w:rFonts w:ascii="Times New Roman" w:eastAsia="Calibri" w:hAnsi="Times New Roman" w:cs="Times New Roman"/>
          <w:b/>
          <w:sz w:val="28"/>
          <w:szCs w:val="28"/>
        </w:rPr>
        <w:t>Порядок подачи, изменения и отзыва заявок на участие в открытом конкурсе.</w:t>
      </w:r>
      <w:bookmarkEnd w:id="8"/>
    </w:p>
    <w:p w14:paraId="175CE274" w14:textId="77777777" w:rsidR="00467D30" w:rsidRPr="00B95AF2" w:rsidRDefault="00467D30" w:rsidP="00467D30">
      <w:pPr>
        <w:spacing w:after="0" w:line="240" w:lineRule="auto"/>
        <w:jc w:val="both"/>
        <w:rPr>
          <w:rFonts w:ascii="Times New Roman" w:eastAsia="Calibri" w:hAnsi="Times New Roman" w:cs="Times New Roman"/>
          <w:sz w:val="28"/>
          <w:szCs w:val="28"/>
        </w:rPr>
      </w:pPr>
    </w:p>
    <w:p w14:paraId="61682DAB"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место, дата начала и окончания срока подачи заявок на участие в открытом конкурсе.</w:t>
      </w:r>
    </w:p>
    <w:p w14:paraId="74ACD56E" w14:textId="77777777" w:rsidR="00467D30" w:rsidRPr="00594BCE"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Times New Roman" w:hAnsi="Times New Roman" w:cs="Times New Roman"/>
          <w:sz w:val="28"/>
          <w:szCs w:val="28"/>
          <w:lang w:eastAsia="ru-RU"/>
        </w:rPr>
        <w:t>Датой начала срока подачи заявок на участие в открытом конкурсе является день, следующий за днем размещения настоящей конкурсной документации на официальном сайте.</w:t>
      </w:r>
    </w:p>
    <w:p w14:paraId="2584D4C6"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Дата и время окончания приема заявок на участие в открытом конкурсе указана в извещении о проведении открытого конкурса.</w:t>
      </w:r>
    </w:p>
    <w:p w14:paraId="73E3747C" w14:textId="6CA5051F" w:rsidR="00467D30" w:rsidRPr="00467D30" w:rsidRDefault="00467D30" w:rsidP="00594BCE">
      <w:pPr>
        <w:spacing w:after="0" w:line="240" w:lineRule="auto"/>
        <w:ind w:firstLine="567"/>
        <w:jc w:val="both"/>
        <w:rPr>
          <w:rFonts w:ascii="Times New Roman" w:eastAsia="Times New Roman" w:hAnsi="Times New Roman" w:cs="Times New Roman"/>
          <w:color w:val="FF0000"/>
          <w:sz w:val="28"/>
          <w:szCs w:val="28"/>
          <w:lang w:eastAsia="ru-RU"/>
        </w:rPr>
      </w:pPr>
      <w:r w:rsidRPr="00B95AF2">
        <w:rPr>
          <w:rFonts w:ascii="Times New Roman" w:eastAsia="Times New Roman" w:hAnsi="Times New Roman" w:cs="Times New Roman"/>
          <w:sz w:val="28"/>
          <w:szCs w:val="28"/>
          <w:lang w:eastAsia="ru-RU"/>
        </w:rPr>
        <w:t xml:space="preserve">Заявки принимаются ежедневно </w:t>
      </w:r>
      <w:r w:rsidR="00515517" w:rsidRPr="00B95AF2">
        <w:rPr>
          <w:rFonts w:ascii="Times New Roman" w:eastAsia="Times New Roman" w:hAnsi="Times New Roman" w:cs="Times New Roman"/>
          <w:color w:val="000000"/>
          <w:sz w:val="28"/>
          <w:szCs w:val="28"/>
          <w:lang w:eastAsia="ru-RU"/>
        </w:rPr>
        <w:t xml:space="preserve">до </w:t>
      </w:r>
      <w:r w:rsidR="00BA5FC3">
        <w:rPr>
          <w:rFonts w:ascii="Times New Roman" w:eastAsia="Times New Roman" w:hAnsi="Times New Roman" w:cs="Times New Roman"/>
          <w:color w:val="000000"/>
          <w:sz w:val="28"/>
          <w:szCs w:val="28"/>
          <w:lang w:eastAsia="ru-RU"/>
        </w:rPr>
        <w:t>24</w:t>
      </w:r>
      <w:bookmarkStart w:id="9" w:name="_GoBack"/>
      <w:bookmarkEnd w:id="9"/>
      <w:r w:rsidRPr="00B95AF2">
        <w:rPr>
          <w:rFonts w:ascii="Times New Roman" w:eastAsia="Times New Roman" w:hAnsi="Times New Roman" w:cs="Times New Roman"/>
          <w:color w:val="000000"/>
          <w:sz w:val="28"/>
          <w:szCs w:val="28"/>
          <w:lang w:eastAsia="ru-RU"/>
        </w:rPr>
        <w:t xml:space="preserve"> </w:t>
      </w:r>
      <w:r w:rsidR="007A7A82">
        <w:rPr>
          <w:rFonts w:ascii="Times New Roman" w:eastAsia="Times New Roman" w:hAnsi="Times New Roman" w:cs="Times New Roman"/>
          <w:color w:val="000000"/>
          <w:sz w:val="28"/>
          <w:szCs w:val="28"/>
          <w:lang w:eastAsia="ru-RU"/>
        </w:rPr>
        <w:t>апреля</w:t>
      </w:r>
      <w:r w:rsidR="00B95AF2" w:rsidRPr="00B95AF2">
        <w:rPr>
          <w:rFonts w:ascii="Times New Roman" w:eastAsia="Times New Roman" w:hAnsi="Times New Roman" w:cs="Times New Roman"/>
          <w:color w:val="000000"/>
          <w:sz w:val="28"/>
          <w:szCs w:val="28"/>
          <w:lang w:eastAsia="ru-RU"/>
        </w:rPr>
        <w:t xml:space="preserve"> 2024</w:t>
      </w:r>
      <w:r w:rsidRPr="00B95AF2">
        <w:rPr>
          <w:rFonts w:ascii="Times New Roman" w:eastAsia="Times New Roman" w:hAnsi="Times New Roman" w:cs="Times New Roman"/>
          <w:color w:val="000000"/>
          <w:sz w:val="28"/>
          <w:szCs w:val="28"/>
          <w:lang w:eastAsia="ru-RU"/>
        </w:rPr>
        <w:t xml:space="preserve"> г</w:t>
      </w:r>
      <w:r w:rsidR="00594BCE" w:rsidRPr="00B95AF2">
        <w:rPr>
          <w:rFonts w:ascii="Times New Roman" w:eastAsia="Times New Roman" w:hAnsi="Times New Roman" w:cs="Times New Roman"/>
          <w:color w:val="000000"/>
          <w:sz w:val="28"/>
          <w:szCs w:val="28"/>
          <w:lang w:eastAsia="ru-RU"/>
        </w:rPr>
        <w:t>ода</w:t>
      </w:r>
      <w:r w:rsidRPr="00B95AF2">
        <w:rPr>
          <w:rFonts w:ascii="Times New Roman" w:eastAsia="Times New Roman" w:hAnsi="Times New Roman" w:cs="Times New Roman"/>
          <w:color w:val="000000"/>
          <w:sz w:val="28"/>
          <w:szCs w:val="28"/>
          <w:lang w:eastAsia="ru-RU"/>
        </w:rPr>
        <w:t xml:space="preserve"> (кроме выходных и праздничных дней) с 9:00 до 13:00 часов и с 14:00 до 18:00 часов по адресу: 360022, г. Нальчик, ул. Мечникова, д. 130 А, каб. 302.</w:t>
      </w:r>
    </w:p>
    <w:p w14:paraId="77F8C0F7"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Претенденты имеют право представить заявку в письменной форме в запечатанном конверте непосредственно или направить указанный конверт почтовой связью по адресу, указанному в подпункте 5.1.2 пункта 5.1 настоящей конкурсной документации.</w:t>
      </w:r>
    </w:p>
    <w:p w14:paraId="1D0FB0C1"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Поступившие заявки регистрируются организатором открытого конкурса в Журнале регистрации заявок на участие в открытом конкурсе. Запись регистрации заявок включает регистрационный номер заявки, дату, время, способ подачи (лично или через почтовую связь), подпись и расшифровку подписи лица, вручившего заявку (если заявка представляется претендентом непосредственно).</w:t>
      </w:r>
    </w:p>
    <w:p w14:paraId="7DFC9AAD"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По требованию претендента, непосредственно представившего заявку организатору открытого конкурса, организатором открытого конкурса выдается расписка в получении конверта с заявкой на участие в открытом конкурсе, содержащая регистрационный номер заявки на участие в открытом конкурсе, дату, время, способ подачи, подпись и расшифровку подписи уполномоченного лица, получившего конверт с заявкой, указанные в Журнале регистрации заявок на участие в открытом конкурсе.</w:t>
      </w:r>
    </w:p>
    <w:p w14:paraId="5EC6D263"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случае отправки конверта с заявкой через почтовую связь, он должен быть направлен как почтовое отправление с уведомлением о вручении. При этом претендент должен направить конверт с заявкой заблаговременно с таким расчетом, чтобы он был получен организатором открытого конкурса не позднее даты и времени окончания срока приема заявок на участие в открытом конкурсе, указанных в извещении о проведении открытого конкурса. Организатор открытого конкурса не несет ответственности перед претендентом за возможное нарушение сроков почтовой доставки.</w:t>
      </w:r>
    </w:p>
    <w:p w14:paraId="0C81FD67" w14:textId="77777777" w:rsidR="00467D30" w:rsidRPr="00467D30" w:rsidRDefault="00594BCE"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67D30" w:rsidRPr="00467D30">
        <w:rPr>
          <w:rFonts w:ascii="Times New Roman" w:eastAsia="Times New Roman" w:hAnsi="Times New Roman" w:cs="Times New Roman"/>
          <w:sz w:val="28"/>
          <w:szCs w:val="28"/>
          <w:lang w:eastAsia="ru-RU"/>
        </w:rPr>
        <w:t xml:space="preserve">Организатор открытого конкурса может продлить срок подачи заявок путем внесения изменения в конкурсную документацию. В этом </w:t>
      </w:r>
      <w:r w:rsidR="00467D30" w:rsidRPr="00467D30">
        <w:rPr>
          <w:rFonts w:ascii="Times New Roman" w:eastAsia="Times New Roman" w:hAnsi="Times New Roman" w:cs="Times New Roman"/>
          <w:sz w:val="28"/>
          <w:szCs w:val="28"/>
          <w:lang w:eastAsia="ru-RU"/>
        </w:rPr>
        <w:lastRenderedPageBreak/>
        <w:t>случае срок действия прав и обязанностей организатора открытого конкурса и претендентов продлевается с учетом измененной окончательной даты.</w:t>
      </w:r>
    </w:p>
    <w:p w14:paraId="71E31F4C"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Заявки, поступившие после истечения срока приема заявок, указанного в извещении о проведении открытого конкурса, не регистрируются и не рассматриваются.</w:t>
      </w:r>
    </w:p>
    <w:p w14:paraId="3134A05E"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xml:space="preserve"> изменения заявок на участие в открытом конкурсе.</w:t>
      </w:r>
    </w:p>
    <w:p w14:paraId="4AF9166E"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Претендент или его уполномоченное лицо вправе в любое время до истечения срока приема заявок на участие в открытом конкурсе, указанном в извещении изменить заявку на участие в открытом конкурсе, письменно уведомив об этом организатора открытого конкурса. Изменения к заявке оформляются и подаются путем отзыва предыдущей заявки и представления новой заявки в соответствии с конкурсной документацией. Новая заявка подается с соблюдением требований к оформлению и подаче документов, установленных пунктом 4.6 настоящей конкурсной документации. Датой и временем подачи заявки при изменении или отзыве заявки считается дата подачи новой заявки.</w:t>
      </w:r>
    </w:p>
    <w:p w14:paraId="50DE6376"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xml:space="preserve"> отзыва заявок на участие в открытом конкурсе.</w:t>
      </w:r>
    </w:p>
    <w:p w14:paraId="7E9A761D"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Претендент вправе отозвать заявку на участие в открытом конкурсе в любое время, до момента начала вскрытия заявок на участие в открытом конкурсе, указанного в извещении о проведении открытого конкурса.</w:t>
      </w:r>
    </w:p>
    <w:p w14:paraId="06B224FC"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Отзыв заявки осуществляется на основании письменного уведомления претендента об отзыве своей заявки. Претендент подает организатору открытого конкурса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открытого конкурса, номер лота, регистрационный номер заявки на участие в открытом конкурсе (если претенденту это известно), дата и способ подачи заявки на участие в открытом конкурсе.</w:t>
      </w:r>
    </w:p>
    <w:p w14:paraId="7B418121"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Заявление об отзыве заявки на участие в открытом конкурсе должно быть скреплено печатью и заверено подписью уполномоченного лица (для юридических лиц) или собственноручно подписано уполномоченным индивидуальным предпринимателем - участником открытого конкурса.</w:t>
      </w:r>
    </w:p>
    <w:p w14:paraId="1B03C7ED"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случае отзыва претендентом заявки до окончания срока подачи заявок, указанного в извещении о проведении открытого конкурса, заявка считается неподанной.</w:t>
      </w:r>
    </w:p>
    <w:p w14:paraId="7B19892A"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До окончания срока подачи заявок на участие в открытом конкурсе, указанного в извещении о проведении открытого конкурса подаются по адресу, указанному в извещении о проведении открытого конкурса.</w:t>
      </w:r>
    </w:p>
    <w:p w14:paraId="1DB007B2"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Отзывы заявок на участие в открытом конкурсе регистрируются в Журнале регистрации заявок на участие в конкурсе в порядке, установленном в подпункте 5.1.4 пункта 5.1 настоящей конкурсной документации.</w:t>
      </w:r>
    </w:p>
    <w:p w14:paraId="0523FFD3"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lastRenderedPageBreak/>
        <w:t>Возврат отозванной заявки осуществляется при вскрытии конвертов с заявками на участие в открытом конкурсе, в присутствии претендента, отозвавшего заявку. В случае неявки претендента, отозвавшего заявку, такая заявка направляется заказным письмом по адресу, указанному на конверте.</w:t>
      </w:r>
    </w:p>
    <w:p w14:paraId="5119F20E" w14:textId="77777777" w:rsidR="00467D30" w:rsidRPr="00467D30" w:rsidRDefault="00467D30" w:rsidP="00467D30">
      <w:pPr>
        <w:spacing w:after="0" w:line="240" w:lineRule="auto"/>
        <w:jc w:val="both"/>
        <w:rPr>
          <w:rFonts w:ascii="Times New Roman" w:eastAsia="Calibri" w:hAnsi="Times New Roman" w:cs="Times New Roman"/>
          <w:sz w:val="28"/>
          <w:szCs w:val="28"/>
        </w:rPr>
      </w:pPr>
    </w:p>
    <w:p w14:paraId="6B67E9F6"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10" w:name="_Toc125444920"/>
      <w:r w:rsidRPr="00467D30">
        <w:rPr>
          <w:rFonts w:ascii="Times New Roman" w:eastAsia="Calibri" w:hAnsi="Times New Roman" w:cs="Times New Roman"/>
          <w:b/>
          <w:sz w:val="28"/>
          <w:szCs w:val="28"/>
        </w:rPr>
        <w:t>Вскрытие конвертов с заявками на участие в открытом конкурсе.</w:t>
      </w:r>
      <w:bookmarkEnd w:id="10"/>
    </w:p>
    <w:p w14:paraId="0C876B45" w14:textId="77777777" w:rsidR="00467D30" w:rsidRPr="00467D30" w:rsidRDefault="00467D30" w:rsidP="00467D30">
      <w:pPr>
        <w:spacing w:after="0" w:line="240" w:lineRule="auto"/>
        <w:jc w:val="center"/>
        <w:rPr>
          <w:rFonts w:ascii="Times New Roman" w:eastAsia="Calibri" w:hAnsi="Times New Roman" w:cs="Times New Roman"/>
          <w:b/>
          <w:sz w:val="28"/>
          <w:szCs w:val="28"/>
        </w:rPr>
      </w:pPr>
    </w:p>
    <w:p w14:paraId="422AF4EE"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594BCE">
        <w:rPr>
          <w:rFonts w:ascii="Times New Roman" w:eastAsia="Calibri" w:hAnsi="Times New Roman" w:cs="Times New Roman"/>
          <w:sz w:val="28"/>
          <w:szCs w:val="28"/>
        </w:rPr>
        <w:t>Порядок</w:t>
      </w:r>
      <w:r w:rsidRPr="00467D30">
        <w:rPr>
          <w:rFonts w:ascii="Times New Roman" w:eastAsia="Times New Roman" w:hAnsi="Times New Roman" w:cs="Times New Roman"/>
          <w:sz w:val="28"/>
          <w:szCs w:val="28"/>
          <w:lang w:eastAsia="ru-RU"/>
        </w:rPr>
        <w:t xml:space="preserve"> вскрытия конвертов с заявками на участие в открытом конкурсе.</w:t>
      </w:r>
    </w:p>
    <w:p w14:paraId="05033784"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Комиссия по проведению открытого конкурса вскрывает конверты с заявками после окончания срока подачи заявок вовремя, в день и в месте, которые указаны в извещении о проведении открытого конкурса, в присутствии представителей претендентов, которые принимают в этом участие. Вскрытие всех поступивших конвертов с заявками на участие в конкурсе осуществляются в один день.</w:t>
      </w:r>
    </w:p>
    <w:p w14:paraId="67756964"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Комиссия обязана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w:t>
      </w:r>
    </w:p>
    <w:p w14:paraId="1E590223"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При вскрытии конвертов комиссией по проведению открытых конкурсов осуществляются следующие действия:</w:t>
      </w:r>
    </w:p>
    <w:p w14:paraId="57B3C644"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проверяется целостность конверта, представители претендента, присутствующие на процедуре вскрытия конвертов, обязаны удостовериться в сохранности представленных конвертов;</w:t>
      </w:r>
    </w:p>
    <w:p w14:paraId="26C9F878"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наименование (для юридического лица), фамилия, имя, отчество (для физического лица, зарегистрированного в качестве индивидуального предпринимателя), адрес каждого претендента, конверт с заявкой, которого вскрывается, объявляется лицам, присутствующим при вскрытии конвертов с заявками, и заносится в протокол вскрытия конвертов комиссии (в отношении участников договора простого товарищества, указанные в настоящем подпункте сведения объявляются относительно уполномоченного всех участников договора простого товарищества).</w:t>
      </w:r>
    </w:p>
    <w:p w14:paraId="2D4DDE4C"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Конверты с заявками, отзыв которых осуществлен претендентом, не вскрываются.</w:t>
      </w:r>
    </w:p>
    <w:p w14:paraId="1F55E71F" w14:textId="77777777" w:rsidR="00467D30" w:rsidRP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открытом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14:paraId="3D905E1D" w14:textId="4FCE47E2" w:rsidR="00467D30" w:rsidRDefault="00467D30" w:rsidP="00594BC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sz w:val="28"/>
          <w:szCs w:val="28"/>
          <w:lang w:eastAsia="ru-RU"/>
        </w:rPr>
        <w:t xml:space="preserve">Информация относительно изучения, разъяснения, оценки и сопоставления заявок, не подлежит разглашению претендентам или иным </w:t>
      </w:r>
      <w:r w:rsidRPr="00467D30">
        <w:rPr>
          <w:rFonts w:ascii="Times New Roman" w:eastAsia="Times New Roman" w:hAnsi="Times New Roman" w:cs="Times New Roman"/>
          <w:sz w:val="28"/>
          <w:szCs w:val="28"/>
          <w:lang w:eastAsia="ru-RU"/>
        </w:rPr>
        <w:lastRenderedPageBreak/>
        <w:t>лицам, которые официально не имеют отношения к этому процессу, до того, как будут объявлены победители конкурса.</w:t>
      </w:r>
    </w:p>
    <w:p w14:paraId="37A89B38" w14:textId="483E29B0" w:rsidR="00B44D9E" w:rsidRPr="00467D30" w:rsidRDefault="00B44D9E" w:rsidP="00B44D9E">
      <w:pPr>
        <w:pStyle w:val="a5"/>
        <w:numPr>
          <w:ilvl w:val="2"/>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4D9E">
        <w:rPr>
          <w:rFonts w:ascii="Times New Roman" w:eastAsia="Times New Roman" w:hAnsi="Times New Roman" w:cs="Times New Roman"/>
          <w:sz w:val="28"/>
          <w:szCs w:val="28"/>
          <w:lang w:eastAsia="ru-RU"/>
        </w:rPr>
        <w:t>Во время заседания конкурсной комиссии и вскрытия конвертов с заявками секретарь конкурсной комиссии обеспечивает аудиозапись.</w:t>
      </w:r>
    </w:p>
    <w:p w14:paraId="66774DCF" w14:textId="77777777" w:rsidR="00467D30" w:rsidRPr="00467D30" w:rsidRDefault="00467D30" w:rsidP="00467D30">
      <w:pPr>
        <w:spacing w:after="0" w:line="240" w:lineRule="auto"/>
        <w:ind w:firstLine="708"/>
        <w:jc w:val="both"/>
        <w:rPr>
          <w:rFonts w:ascii="Times New Roman" w:eastAsia="Times New Roman" w:hAnsi="Times New Roman" w:cs="Times New Roman"/>
          <w:sz w:val="28"/>
          <w:szCs w:val="28"/>
          <w:lang w:eastAsia="ru-RU"/>
        </w:rPr>
      </w:pPr>
    </w:p>
    <w:p w14:paraId="09F0DEC9"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lang w:eastAsia="hi-IN" w:bidi="hi-IN"/>
        </w:rPr>
      </w:pPr>
      <w:bookmarkStart w:id="11" w:name="_Toc125444921"/>
      <w:r w:rsidRPr="00467D30">
        <w:rPr>
          <w:rFonts w:ascii="Times New Roman" w:eastAsia="Calibri" w:hAnsi="Times New Roman" w:cs="Times New Roman"/>
          <w:b/>
          <w:sz w:val="28"/>
          <w:szCs w:val="28"/>
        </w:rPr>
        <w:t>Порядок</w:t>
      </w:r>
      <w:r w:rsidRPr="00467D30">
        <w:rPr>
          <w:rFonts w:ascii="Times New Roman" w:eastAsia="Calibri" w:hAnsi="Times New Roman" w:cs="Times New Roman"/>
          <w:b/>
          <w:sz w:val="28"/>
          <w:szCs w:val="28"/>
          <w:lang w:eastAsia="hi-IN" w:bidi="hi-IN"/>
        </w:rPr>
        <w:t xml:space="preserve"> допуска к открытому конкурсу</w:t>
      </w:r>
      <w:bookmarkEnd w:id="11"/>
    </w:p>
    <w:p w14:paraId="789F7DAA" w14:textId="77777777" w:rsidR="00467D30" w:rsidRPr="00467D30" w:rsidRDefault="00467D30" w:rsidP="00467D30">
      <w:pPr>
        <w:widowControl w:val="0"/>
        <w:suppressAutoHyphens/>
        <w:spacing w:after="0" w:line="240" w:lineRule="auto"/>
        <w:ind w:firstLine="567"/>
        <w:jc w:val="center"/>
        <w:rPr>
          <w:rFonts w:ascii="Times New Roman" w:eastAsia="SimSun" w:hAnsi="Times New Roman" w:cs="Times New Roman"/>
          <w:b/>
          <w:kern w:val="1"/>
          <w:sz w:val="28"/>
          <w:szCs w:val="28"/>
          <w:lang w:eastAsia="hi-IN" w:bidi="hi-IN"/>
        </w:rPr>
      </w:pPr>
    </w:p>
    <w:p w14:paraId="19A4C8E3"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Calibri" w:hAnsi="Times New Roman" w:cs="Times New Roman"/>
          <w:sz w:val="28"/>
          <w:szCs w:val="28"/>
        </w:rPr>
        <w:t>Все</w:t>
      </w:r>
      <w:r w:rsidRPr="00467D30">
        <w:rPr>
          <w:rFonts w:ascii="Times New Roman" w:eastAsia="Calibri" w:hAnsi="Times New Roman" w:cs="Times New Roman"/>
          <w:sz w:val="28"/>
          <w:szCs w:val="28"/>
          <w:lang w:eastAsia="hi-IN" w:bidi="hi-IN"/>
        </w:rPr>
        <w:t xml:space="preserve"> </w:t>
      </w:r>
      <w:r w:rsidR="00FE0097">
        <w:rPr>
          <w:rFonts w:ascii="Times New Roman" w:eastAsia="Calibri" w:hAnsi="Times New Roman" w:cs="Times New Roman"/>
          <w:sz w:val="28"/>
          <w:szCs w:val="28"/>
          <w:lang w:eastAsia="hi-IN" w:bidi="hi-IN"/>
        </w:rPr>
        <w:t>з</w:t>
      </w:r>
      <w:r w:rsidRPr="00467D30">
        <w:rPr>
          <w:rFonts w:ascii="Times New Roman" w:eastAsia="Calibri" w:hAnsi="Times New Roman" w:cs="Times New Roman"/>
          <w:sz w:val="28"/>
          <w:szCs w:val="28"/>
          <w:lang w:eastAsia="hi-IN" w:bidi="hi-IN"/>
        </w:rPr>
        <w:t xml:space="preserve">аявки, указанные в </w:t>
      </w:r>
      <w:r w:rsidR="00FE0097">
        <w:rPr>
          <w:rFonts w:ascii="Times New Roman" w:eastAsia="Calibri" w:hAnsi="Times New Roman" w:cs="Times New Roman"/>
          <w:sz w:val="28"/>
          <w:szCs w:val="28"/>
          <w:lang w:eastAsia="hi-IN" w:bidi="hi-IN"/>
        </w:rPr>
        <w:t>протоколе вскрытия конвертов с з</w:t>
      </w:r>
      <w:r w:rsidRPr="00467D30">
        <w:rPr>
          <w:rFonts w:ascii="Times New Roman" w:eastAsia="Calibri" w:hAnsi="Times New Roman" w:cs="Times New Roman"/>
          <w:sz w:val="28"/>
          <w:szCs w:val="28"/>
          <w:lang w:eastAsia="hi-IN" w:bidi="hi-IN"/>
        </w:rPr>
        <w:t>аявками</w:t>
      </w:r>
      <w:r w:rsidR="00FE0097">
        <w:rPr>
          <w:rFonts w:ascii="Times New Roman" w:eastAsia="Calibri" w:hAnsi="Times New Roman" w:cs="Times New Roman"/>
          <w:sz w:val="28"/>
          <w:szCs w:val="28"/>
          <w:lang w:eastAsia="hi-IN" w:bidi="hi-IN"/>
        </w:rPr>
        <w:t xml:space="preserve"> </w:t>
      </w:r>
      <w:r w:rsidR="00FE0097">
        <w:rPr>
          <w:rFonts w:ascii="Times New Roman" w:eastAsia="Times New Roman" w:hAnsi="Times New Roman" w:cs="Times New Roman"/>
          <w:color w:val="000000"/>
          <w:sz w:val="28"/>
          <w:szCs w:val="28"/>
          <w:lang w:eastAsia="ru-RU"/>
        </w:rPr>
        <w:t>(приложение № 1</w:t>
      </w:r>
      <w:r w:rsidR="00FE0097" w:rsidRPr="00467D30">
        <w:rPr>
          <w:rFonts w:ascii="Times New Roman" w:eastAsia="Calibri" w:hAnsi="Times New Roman" w:cs="Times New Roman"/>
          <w:sz w:val="28"/>
          <w:szCs w:val="28"/>
        </w:rPr>
        <w:t xml:space="preserve"> </w:t>
      </w:r>
      <w:r w:rsidR="00FE0097">
        <w:rPr>
          <w:rFonts w:ascii="Times New Roman" w:eastAsia="Times New Roman" w:hAnsi="Times New Roman" w:cs="Times New Roman"/>
          <w:color w:val="000000"/>
          <w:sz w:val="28"/>
          <w:szCs w:val="28"/>
          <w:lang w:eastAsia="ru-RU"/>
        </w:rPr>
        <w:t>к Порядку</w:t>
      </w:r>
      <w:r w:rsidR="00FE0097" w:rsidRPr="00467D30">
        <w:rPr>
          <w:rFonts w:ascii="Times New Roman" w:eastAsia="Times New Roman" w:hAnsi="Times New Roman" w:cs="Times New Roman"/>
          <w:color w:val="000000"/>
          <w:sz w:val="28"/>
          <w:szCs w:val="28"/>
          <w:lang w:eastAsia="ru-RU"/>
        </w:rPr>
        <w:t>)</w:t>
      </w:r>
      <w:r w:rsidRPr="00467D30">
        <w:rPr>
          <w:rFonts w:ascii="Times New Roman" w:eastAsia="Calibri" w:hAnsi="Times New Roman" w:cs="Times New Roman"/>
          <w:sz w:val="28"/>
          <w:szCs w:val="28"/>
          <w:lang w:eastAsia="hi-IN" w:bidi="hi-IN"/>
        </w:rPr>
        <w:t xml:space="preserve">, в срок, установленный настоящей конкурсной документацией, рассматриваются конкурсной комиссией в день и в месте, которые указаны в извещении о проведении открытого конкурса на предмет их соответствия требованиям настоящей конкурсной документации. </w:t>
      </w:r>
    </w:p>
    <w:p w14:paraId="61BB761E"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Times New Roman" w:hAnsi="Times New Roman" w:cs="Times New Roman"/>
          <w:color w:val="000000"/>
          <w:sz w:val="28"/>
          <w:szCs w:val="28"/>
          <w:lang w:eastAsia="ru-RU"/>
        </w:rPr>
        <w:t xml:space="preserve">Претендент, представивший полный перечень документов в соответствии с </w:t>
      </w:r>
      <w:r w:rsidRPr="00594BCE">
        <w:rPr>
          <w:rFonts w:ascii="Times New Roman" w:eastAsia="Calibri" w:hAnsi="Times New Roman" w:cs="Times New Roman"/>
          <w:sz w:val="28"/>
          <w:szCs w:val="28"/>
        </w:rPr>
        <w:t>пунктом</w:t>
      </w:r>
      <w:r w:rsidRPr="00467D30">
        <w:rPr>
          <w:rFonts w:ascii="Times New Roman" w:eastAsia="Times New Roman" w:hAnsi="Times New Roman" w:cs="Times New Roman"/>
          <w:color w:val="000000"/>
          <w:sz w:val="28"/>
          <w:szCs w:val="28"/>
          <w:lang w:eastAsia="ru-RU"/>
        </w:rPr>
        <w:t xml:space="preserve"> 4.6 настоящей конкурсной документации, допускается к дальнейшему участию в открытом конкурсе и становится участником открытого конкурса. </w:t>
      </w:r>
    </w:p>
    <w:p w14:paraId="6FAF4BF1"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Times New Roman" w:hAnsi="Times New Roman" w:cs="Times New Roman"/>
          <w:color w:val="000000"/>
          <w:sz w:val="28"/>
          <w:szCs w:val="28"/>
          <w:lang w:eastAsia="ru-RU"/>
        </w:rPr>
        <w:t>По итогам рассмотрения заявок конкурсная комиссия п</w:t>
      </w:r>
      <w:r w:rsidR="00FE0097">
        <w:rPr>
          <w:rFonts w:ascii="Times New Roman" w:eastAsia="Times New Roman" w:hAnsi="Times New Roman" w:cs="Times New Roman"/>
          <w:color w:val="000000"/>
          <w:sz w:val="28"/>
          <w:szCs w:val="28"/>
          <w:lang w:eastAsia="ru-RU"/>
        </w:rPr>
        <w:t>ринимает протокольное решение (п</w:t>
      </w:r>
      <w:r w:rsidRPr="00467D30">
        <w:rPr>
          <w:rFonts w:ascii="Times New Roman" w:eastAsia="Times New Roman" w:hAnsi="Times New Roman" w:cs="Times New Roman"/>
          <w:color w:val="000000"/>
          <w:sz w:val="28"/>
          <w:szCs w:val="28"/>
          <w:lang w:eastAsia="ru-RU"/>
        </w:rPr>
        <w:t>риложение № 2</w:t>
      </w:r>
      <w:r w:rsidRPr="00467D30">
        <w:rPr>
          <w:rFonts w:ascii="Times New Roman" w:eastAsia="Calibri" w:hAnsi="Times New Roman" w:cs="Times New Roman"/>
          <w:sz w:val="28"/>
          <w:szCs w:val="28"/>
        </w:rPr>
        <w:t xml:space="preserve"> </w:t>
      </w:r>
      <w:r w:rsidR="00FE0097">
        <w:rPr>
          <w:rFonts w:ascii="Times New Roman" w:eastAsia="Times New Roman" w:hAnsi="Times New Roman" w:cs="Times New Roman"/>
          <w:color w:val="000000"/>
          <w:sz w:val="28"/>
          <w:szCs w:val="28"/>
          <w:lang w:eastAsia="ru-RU"/>
        </w:rPr>
        <w:t>к Порядку</w:t>
      </w:r>
      <w:r w:rsidRPr="00467D30">
        <w:rPr>
          <w:rFonts w:ascii="Times New Roman" w:eastAsia="Times New Roman" w:hAnsi="Times New Roman" w:cs="Times New Roman"/>
          <w:color w:val="000000"/>
          <w:sz w:val="28"/>
          <w:szCs w:val="28"/>
          <w:lang w:eastAsia="ru-RU"/>
        </w:rPr>
        <w:t xml:space="preserve">) о допуске претендента к дальнейшему участию в открытом конкурсе либо </w:t>
      </w:r>
      <w:r w:rsidR="00FE0097">
        <w:rPr>
          <w:rFonts w:ascii="Times New Roman" w:eastAsia="Times New Roman" w:hAnsi="Times New Roman" w:cs="Times New Roman"/>
          <w:color w:val="000000"/>
          <w:sz w:val="28"/>
          <w:szCs w:val="28"/>
          <w:lang w:eastAsia="ru-RU"/>
        </w:rPr>
        <w:t xml:space="preserve">об </w:t>
      </w:r>
      <w:r w:rsidRPr="00467D30">
        <w:rPr>
          <w:rFonts w:ascii="Times New Roman" w:eastAsia="Times New Roman" w:hAnsi="Times New Roman" w:cs="Times New Roman"/>
          <w:color w:val="000000"/>
          <w:sz w:val="28"/>
          <w:szCs w:val="28"/>
          <w:lang w:eastAsia="ru-RU"/>
        </w:rPr>
        <w:t xml:space="preserve">отказе претенденту в допуске к дальнейшему участию в открытом конкурсе. </w:t>
      </w:r>
    </w:p>
    <w:p w14:paraId="33013DBC"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Calibri" w:hAnsi="Times New Roman" w:cs="Times New Roman"/>
          <w:sz w:val="28"/>
          <w:szCs w:val="28"/>
          <w:lang w:eastAsia="hi-IN" w:bidi="hi-IN"/>
        </w:rPr>
      </w:pPr>
      <w:r w:rsidRPr="00467D30">
        <w:rPr>
          <w:rFonts w:ascii="Times New Roman" w:eastAsia="Times New Roman" w:hAnsi="Times New Roman" w:cs="Times New Roman"/>
          <w:color w:val="000000"/>
          <w:sz w:val="28"/>
          <w:szCs w:val="28"/>
          <w:lang w:eastAsia="ru-RU"/>
        </w:rPr>
        <w:t>Претенденты не допускаются к участию в открытом конкурсе при возникновении следующих обстоятельств:</w:t>
      </w:r>
    </w:p>
    <w:p w14:paraId="51AA1F66" w14:textId="77777777" w:rsidR="00467D30" w:rsidRPr="00467D30" w:rsidRDefault="00467D30" w:rsidP="00594BCE">
      <w:pPr>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представившие заявку на участие в открытом конкурсе и (или) прилагаемые к ней документы, не соответствующие требованиям настоящей конкурсной документации;</w:t>
      </w:r>
    </w:p>
    <w:p w14:paraId="06837E8D" w14:textId="77777777" w:rsidR="00467D30" w:rsidRDefault="00467D30" w:rsidP="00594BCE">
      <w:pPr>
        <w:spacing w:after="0" w:line="240" w:lineRule="auto"/>
        <w:ind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 не соответствующие требованиям, предъявляемым к претендентам, указанным в статье </w:t>
      </w:r>
      <w:r w:rsidR="00FE0097">
        <w:rPr>
          <w:rFonts w:ascii="Times New Roman" w:eastAsia="Times New Roman" w:hAnsi="Times New Roman" w:cs="Times New Roman"/>
          <w:color w:val="000000"/>
          <w:sz w:val="28"/>
          <w:szCs w:val="28"/>
          <w:lang w:eastAsia="ru-RU"/>
        </w:rPr>
        <w:t>23 Федерального закона № 220-ФЗ;</w:t>
      </w:r>
    </w:p>
    <w:p w14:paraId="7D9A8950" w14:textId="77777777" w:rsidR="00FE0097" w:rsidRPr="00467D30" w:rsidRDefault="00FE0097" w:rsidP="00594BCE">
      <w:pPr>
        <w:spacing w:after="0" w:line="240" w:lineRule="auto"/>
        <w:ind w:firstLine="567"/>
        <w:jc w:val="both"/>
        <w:rPr>
          <w:rFonts w:ascii="Times New Roman" w:eastAsia="Times New Roman" w:hAnsi="Times New Roman" w:cs="Times New Roman"/>
          <w:color w:val="000000"/>
          <w:sz w:val="28"/>
          <w:szCs w:val="28"/>
          <w:lang w:eastAsia="ru-RU"/>
        </w:rPr>
      </w:pPr>
      <w:r w:rsidRPr="00FE0097">
        <w:rPr>
          <w:rFonts w:ascii="Times New Roman" w:eastAsia="Times New Roman" w:hAnsi="Times New Roman" w:cs="Times New Roman"/>
          <w:color w:val="000000"/>
          <w:sz w:val="28"/>
          <w:szCs w:val="28"/>
          <w:lang w:eastAsia="ru-RU"/>
        </w:rPr>
        <w:t>- подавшие заявку на участие в открытом конкурсе по истечении срока приема заявок, указанного в извещении о проведении открытого конкурса.</w:t>
      </w:r>
    </w:p>
    <w:p w14:paraId="2C92B4B4" w14:textId="1AFFA301" w:rsidR="00467D30" w:rsidRPr="00467D30" w:rsidRDefault="00B44D9E" w:rsidP="00467D30">
      <w:pPr>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Примечание: В</w:t>
      </w:r>
      <w:r w:rsidR="00467D30" w:rsidRPr="00467D30">
        <w:rPr>
          <w:rFonts w:ascii="Times New Roman" w:eastAsia="Times New Roman" w:hAnsi="Times New Roman" w:cs="Times New Roman"/>
          <w:i/>
          <w:color w:val="000000"/>
          <w:sz w:val="28"/>
          <w:szCs w:val="28"/>
          <w:lang w:eastAsia="ru-RU"/>
        </w:rPr>
        <w:t xml:space="preserve"> случае установления недостоверности информации, содержащейся в документах, представленных участником конкурса, конкурсная комиссия обязана отстранить такого участника от участия в открытом конкурсе на любом этапе его проведения.</w:t>
      </w:r>
    </w:p>
    <w:p w14:paraId="132B33F0" w14:textId="77777777" w:rsidR="00467D30" w:rsidRPr="00467D30" w:rsidRDefault="00467D30" w:rsidP="00467D30">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p>
    <w:p w14:paraId="7B7429CB" w14:textId="77777777" w:rsidR="00467D30" w:rsidRPr="00594BCE" w:rsidRDefault="00467D30" w:rsidP="008455DD">
      <w:pPr>
        <w:pStyle w:val="a5"/>
        <w:numPr>
          <w:ilvl w:val="0"/>
          <w:numId w:val="1"/>
        </w:numPr>
        <w:spacing w:after="0" w:line="240" w:lineRule="auto"/>
        <w:ind w:left="0" w:hanging="11"/>
        <w:jc w:val="center"/>
        <w:outlineLvl w:val="0"/>
        <w:rPr>
          <w:rFonts w:ascii="Times New Roman" w:eastAsia="Calibri" w:hAnsi="Times New Roman" w:cs="Times New Roman"/>
          <w:b/>
          <w:sz w:val="28"/>
          <w:szCs w:val="28"/>
        </w:rPr>
      </w:pPr>
      <w:bookmarkStart w:id="12" w:name="_Toc125444922"/>
      <w:r w:rsidRPr="00594BCE">
        <w:rPr>
          <w:rFonts w:ascii="Times New Roman" w:eastAsia="Calibri" w:hAnsi="Times New Roman" w:cs="Times New Roman"/>
          <w:b/>
          <w:sz w:val="28"/>
          <w:szCs w:val="28"/>
        </w:rPr>
        <w:t>Оценка и сопоставление заявок на участие в открытом конкурсе, порядок и сроки рассмотрения, критерии оценки заявок</w:t>
      </w:r>
      <w:bookmarkEnd w:id="12"/>
    </w:p>
    <w:p w14:paraId="32744603" w14:textId="77777777" w:rsidR="00594BCE" w:rsidRPr="00594BCE" w:rsidRDefault="00594BCE" w:rsidP="00594BCE">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31AE9EE8"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Конкурсная комиссия осуществляет оценку и сопоставление заявок на участие в открытом конкурсе</w:t>
      </w:r>
      <w:r w:rsidRPr="00467D30">
        <w:rPr>
          <w:rFonts w:ascii="Calibri" w:eastAsia="Calibri" w:hAnsi="Calibri" w:cs="Times New Roman"/>
        </w:rPr>
        <w:t xml:space="preserve"> </w:t>
      </w:r>
      <w:r w:rsidRPr="00467D30">
        <w:rPr>
          <w:rFonts w:ascii="Times New Roman" w:eastAsia="Times New Roman" w:hAnsi="Times New Roman" w:cs="Times New Roman"/>
          <w:color w:val="000000"/>
          <w:sz w:val="28"/>
          <w:szCs w:val="28"/>
          <w:lang w:eastAsia="ru-RU"/>
        </w:rPr>
        <w:t xml:space="preserve">в день и в месте, которые указаны в извещении о проведении открытого конкурса </w:t>
      </w:r>
      <w:r w:rsidRPr="00467D30">
        <w:rPr>
          <w:rFonts w:ascii="Times New Roman" w:eastAsia="Times New Roman" w:hAnsi="Times New Roman" w:cs="Times New Roman"/>
          <w:sz w:val="28"/>
          <w:szCs w:val="28"/>
          <w:lang w:eastAsia="ru-RU"/>
        </w:rPr>
        <w:t xml:space="preserve">по критериям, </w:t>
      </w:r>
      <w:r w:rsidRPr="00497817">
        <w:rPr>
          <w:rFonts w:ascii="Times New Roman" w:eastAsia="Times New Roman" w:hAnsi="Times New Roman" w:cs="Times New Roman"/>
          <w:sz w:val="28"/>
          <w:szCs w:val="28"/>
          <w:lang w:eastAsia="ru-RU"/>
        </w:rPr>
        <w:t>уста</w:t>
      </w:r>
      <w:r w:rsidR="00FE0097" w:rsidRPr="00497817">
        <w:rPr>
          <w:rFonts w:ascii="Times New Roman" w:eastAsia="Times New Roman" w:hAnsi="Times New Roman" w:cs="Times New Roman"/>
          <w:sz w:val="28"/>
          <w:szCs w:val="28"/>
          <w:lang w:eastAsia="ru-RU"/>
        </w:rPr>
        <w:t xml:space="preserve">новленным </w:t>
      </w:r>
      <w:r w:rsidR="00497817" w:rsidRPr="00497817">
        <w:rPr>
          <w:rFonts w:ascii="Times New Roman" w:eastAsia="Times New Roman" w:hAnsi="Times New Roman" w:cs="Times New Roman"/>
          <w:sz w:val="28"/>
          <w:szCs w:val="28"/>
          <w:lang w:eastAsia="ru-RU"/>
        </w:rPr>
        <w:t xml:space="preserve">Федеральным законом № </w:t>
      </w:r>
      <w:r w:rsidR="00FE0097" w:rsidRPr="00497817">
        <w:rPr>
          <w:rFonts w:ascii="Times New Roman" w:eastAsia="Times New Roman" w:hAnsi="Times New Roman" w:cs="Times New Roman"/>
          <w:sz w:val="28"/>
          <w:szCs w:val="28"/>
          <w:lang w:eastAsia="ru-RU"/>
        </w:rPr>
        <w:t>220-ФЗ</w:t>
      </w:r>
      <w:r w:rsidR="00FE0097">
        <w:rPr>
          <w:rFonts w:ascii="Times New Roman" w:eastAsia="Times New Roman" w:hAnsi="Times New Roman" w:cs="Times New Roman"/>
          <w:sz w:val="28"/>
          <w:szCs w:val="28"/>
          <w:lang w:eastAsia="ru-RU"/>
        </w:rPr>
        <w:t>, на основании Ш</w:t>
      </w:r>
      <w:r w:rsidRPr="00467D30">
        <w:rPr>
          <w:rFonts w:ascii="Times New Roman" w:eastAsia="Times New Roman" w:hAnsi="Times New Roman" w:cs="Times New Roman"/>
          <w:sz w:val="28"/>
          <w:szCs w:val="28"/>
          <w:lang w:eastAsia="ru-RU"/>
        </w:rPr>
        <w:t xml:space="preserve">калы оценки критериев, по которым осуществляются оценка и сопоставление заявок на участие в открытом конкурсе, указанной в </w:t>
      </w:r>
      <w:r w:rsidRPr="00467D30">
        <w:rPr>
          <w:rFonts w:ascii="Times New Roman" w:eastAsia="Times New Roman" w:hAnsi="Times New Roman" w:cs="Times New Roman"/>
          <w:b/>
          <w:color w:val="000000"/>
          <w:sz w:val="28"/>
          <w:szCs w:val="28"/>
          <w:lang w:eastAsia="ru-RU"/>
        </w:rPr>
        <w:t>Разделе 10</w:t>
      </w:r>
      <w:r w:rsidRPr="00467D30">
        <w:rPr>
          <w:rFonts w:ascii="Times New Roman" w:eastAsia="Times New Roman" w:hAnsi="Times New Roman" w:cs="Times New Roman"/>
          <w:color w:val="000000"/>
          <w:sz w:val="28"/>
          <w:szCs w:val="28"/>
          <w:lang w:eastAsia="ru-RU"/>
        </w:rPr>
        <w:t xml:space="preserve"> </w:t>
      </w:r>
      <w:r w:rsidRPr="00467D30">
        <w:rPr>
          <w:rFonts w:ascii="Times New Roman" w:eastAsia="Times New Roman" w:hAnsi="Times New Roman" w:cs="Times New Roman"/>
          <w:sz w:val="28"/>
          <w:szCs w:val="28"/>
          <w:lang w:eastAsia="ru-RU"/>
        </w:rPr>
        <w:t>настоящей конкурсной документации</w:t>
      </w:r>
      <w:r w:rsidR="0032339B">
        <w:rPr>
          <w:rFonts w:ascii="Times New Roman" w:eastAsia="Times New Roman" w:hAnsi="Times New Roman" w:cs="Times New Roman"/>
          <w:sz w:val="28"/>
          <w:szCs w:val="28"/>
          <w:lang w:eastAsia="ru-RU"/>
        </w:rPr>
        <w:t xml:space="preserve"> (далее – Шкала)</w:t>
      </w:r>
      <w:r w:rsidRPr="00467D30">
        <w:rPr>
          <w:rFonts w:ascii="Times New Roman" w:eastAsia="Times New Roman" w:hAnsi="Times New Roman" w:cs="Times New Roman"/>
          <w:sz w:val="28"/>
          <w:szCs w:val="28"/>
          <w:lang w:eastAsia="ru-RU"/>
        </w:rPr>
        <w:t>.</w:t>
      </w:r>
    </w:p>
    <w:p w14:paraId="1312FE81" w14:textId="77777777" w:rsidR="00467D30" w:rsidRPr="00467D30"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lastRenderedPageBreak/>
        <w:t>Каждой заявке на участие в открытом конкурсе присваивается порядковый номер в порядке уменьшения полученных в результате оценки баллов.</w:t>
      </w:r>
      <w:r w:rsidRPr="00467D30">
        <w:rPr>
          <w:rFonts w:ascii="Calibri" w:eastAsia="Calibri" w:hAnsi="Calibri" w:cs="Times New Roman"/>
        </w:rPr>
        <w:t xml:space="preserve"> </w:t>
      </w:r>
      <w:r w:rsidRPr="00467D30">
        <w:rPr>
          <w:rFonts w:ascii="Times New Roman" w:eastAsia="Times New Roman" w:hAnsi="Times New Roman" w:cs="Times New Roman"/>
          <w:color w:val="000000"/>
          <w:sz w:val="28"/>
          <w:szCs w:val="28"/>
          <w:lang w:eastAsia="ru-RU"/>
        </w:rPr>
        <w:t>Оценка заявки (конкурсного предложения) определяется как суммарное коли</w:t>
      </w:r>
      <w:r w:rsidR="0032339B">
        <w:rPr>
          <w:rFonts w:ascii="Times New Roman" w:eastAsia="Times New Roman" w:hAnsi="Times New Roman" w:cs="Times New Roman"/>
          <w:color w:val="000000"/>
          <w:sz w:val="28"/>
          <w:szCs w:val="28"/>
          <w:lang w:eastAsia="ru-RU"/>
        </w:rPr>
        <w:t>чество баллов по критериям №№1-5</w:t>
      </w:r>
      <w:r w:rsidRPr="00467D30">
        <w:rPr>
          <w:rFonts w:ascii="Times New Roman" w:eastAsia="Times New Roman" w:hAnsi="Times New Roman" w:cs="Times New Roman"/>
          <w:color w:val="000000"/>
          <w:sz w:val="28"/>
          <w:szCs w:val="28"/>
          <w:lang w:eastAsia="ru-RU"/>
        </w:rPr>
        <w:t xml:space="preserve"> по каждому участни</w:t>
      </w:r>
      <w:r w:rsidR="00A16A6D">
        <w:rPr>
          <w:rFonts w:ascii="Times New Roman" w:eastAsia="Times New Roman" w:hAnsi="Times New Roman" w:cs="Times New Roman"/>
          <w:color w:val="000000"/>
          <w:sz w:val="28"/>
          <w:szCs w:val="28"/>
          <w:lang w:eastAsia="ru-RU"/>
        </w:rPr>
        <w:t>ку.</w:t>
      </w:r>
    </w:p>
    <w:p w14:paraId="5ABA54A2" w14:textId="77777777" w:rsidR="0032339B" w:rsidRPr="0032339B" w:rsidRDefault="00467D30" w:rsidP="00594BCE">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двух критериев</w:t>
      </w:r>
      <w:r w:rsidR="0032339B">
        <w:rPr>
          <w:rFonts w:ascii="Times New Roman" w:eastAsia="Times New Roman" w:hAnsi="Times New Roman" w:cs="Times New Roman"/>
          <w:color w:val="000000"/>
          <w:sz w:val="28"/>
          <w:szCs w:val="28"/>
          <w:lang w:eastAsia="ru-RU"/>
        </w:rPr>
        <w:t>:</w:t>
      </w:r>
    </w:p>
    <w:p w14:paraId="394DA66A" w14:textId="77777777" w:rsidR="0032339B" w:rsidRDefault="0032339B" w:rsidP="0032339B">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32339B">
        <w:rPr>
          <w:rFonts w:ascii="Times New Roman" w:eastAsia="Times New Roman" w:hAnsi="Times New Roman" w:cs="Times New Roman"/>
          <w:color w:val="000000"/>
          <w:sz w:val="28"/>
          <w:szCs w:val="28"/>
          <w:lang w:eastAsia="ru-RU"/>
        </w:rPr>
        <w:t xml:space="preserve">- </w:t>
      </w:r>
      <w:r w:rsidR="00467D30" w:rsidRPr="0032339B">
        <w:rPr>
          <w:rFonts w:ascii="Times New Roman" w:eastAsia="Times New Roman" w:hAnsi="Times New Roman" w:cs="Times New Roman"/>
          <w:color w:val="000000"/>
          <w:sz w:val="28"/>
          <w:szCs w:val="28"/>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работника в течении года предшеству</w:t>
      </w:r>
      <w:r>
        <w:rPr>
          <w:rFonts w:ascii="Times New Roman" w:eastAsia="Times New Roman" w:hAnsi="Times New Roman" w:cs="Times New Roman"/>
          <w:color w:val="000000"/>
          <w:sz w:val="28"/>
          <w:szCs w:val="28"/>
          <w:lang w:eastAsia="ru-RU"/>
        </w:rPr>
        <w:t>ющего дате размещения извещения;</w:t>
      </w:r>
    </w:p>
    <w:p w14:paraId="72F608FF" w14:textId="77777777" w:rsidR="00467D30" w:rsidRPr="0032339B" w:rsidRDefault="0032339B" w:rsidP="0032339B">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467D30" w:rsidRPr="0032339B">
        <w:rPr>
          <w:rFonts w:ascii="Times New Roman" w:eastAsia="Times New Roman" w:hAnsi="Times New Roman" w:cs="Times New Roman"/>
          <w:color w:val="000000"/>
          <w:sz w:val="28"/>
          <w:szCs w:val="28"/>
          <w:lang w:eastAsia="ru-RU"/>
        </w:rPr>
        <w:t xml:space="preserve"> опыт осуществления регулярных перевозо</w:t>
      </w:r>
      <w:r>
        <w:rPr>
          <w:rFonts w:ascii="Times New Roman" w:eastAsia="Times New Roman" w:hAnsi="Times New Roman" w:cs="Times New Roman"/>
          <w:color w:val="000000"/>
          <w:sz w:val="28"/>
          <w:szCs w:val="28"/>
          <w:lang w:eastAsia="ru-RU"/>
        </w:rPr>
        <w:t>к участником конкурса.</w:t>
      </w:r>
    </w:p>
    <w:p w14:paraId="63C40C5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такого критерия, как максимальный срок эксплуатации транспортных средств, предлагаемых участником открытого конкурса, а при отсутствии такого участника - участник открытого конкурса, заявке которого соответствует лучшее значение такого критерия, как влияющие на качество перевозок характеристики транспортных средств, предлагаемых участником открытого конкурса.</w:t>
      </w:r>
    </w:p>
    <w:p w14:paraId="7319EFB8"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В случае, если высшую оценку по всем указанным критериям получили несколько заявок, победителем открытого конкурса признается тот участник открытого конкурса, заявка которого подана ранее других заявок, получивших высшую оценку.</w:t>
      </w:r>
    </w:p>
    <w:p w14:paraId="450E53B0"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Итоговые результаты рассмотрения заявок и подведения итогов открытого конкурса по каждому из участников открытого конкурса заносятся в протокол оценки и сопоставления з</w:t>
      </w:r>
      <w:r w:rsidR="0032339B">
        <w:rPr>
          <w:rFonts w:ascii="Times New Roman" w:eastAsia="Times New Roman" w:hAnsi="Times New Roman" w:cs="Times New Roman"/>
          <w:color w:val="000000"/>
          <w:sz w:val="28"/>
          <w:szCs w:val="28"/>
          <w:lang w:eastAsia="ru-RU"/>
        </w:rPr>
        <w:t>аявок (приложение № 3 к Порядку</w:t>
      </w:r>
      <w:r w:rsidRPr="00467D30">
        <w:rPr>
          <w:rFonts w:ascii="Times New Roman" w:eastAsia="Times New Roman" w:hAnsi="Times New Roman" w:cs="Times New Roman"/>
          <w:color w:val="000000"/>
          <w:sz w:val="28"/>
          <w:szCs w:val="28"/>
          <w:lang w:eastAsia="ru-RU"/>
        </w:rPr>
        <w:t>), начиная с участника открытого конкурса, набравшего наибольшее количество баллов, и заканчивая участником открытого конкурса, набравшим наименьшее количество баллов.</w:t>
      </w:r>
    </w:p>
    <w:p w14:paraId="51AD6BDD"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sz w:val="28"/>
          <w:szCs w:val="28"/>
          <w:lang w:eastAsia="ru-RU"/>
        </w:rPr>
      </w:pPr>
      <w:r w:rsidRPr="00467D30">
        <w:rPr>
          <w:rFonts w:ascii="Times New Roman" w:eastAsia="Times New Roman" w:hAnsi="Times New Roman" w:cs="Times New Roman"/>
          <w:color w:val="000000"/>
          <w:sz w:val="28"/>
          <w:szCs w:val="28"/>
          <w:lang w:eastAsia="ru-RU"/>
        </w:rPr>
        <w:t>Победитель открытого конкурса получает право на получение свидетельства об осуществлении перевозок по межмуниципальному маршруту регулярных перевозок и карт соответствующего маршрута.</w:t>
      </w:r>
    </w:p>
    <w:p w14:paraId="050FF0D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Организатор открытого конкурса в течение трех рабочих дней после принятия решения о победителе открытого конкурса уведомляет участников о результатах открытого конкурса путем размещения информации на официальном сайте организатора открытого конкурса. </w:t>
      </w:r>
    </w:p>
    <w:p w14:paraId="4F96ABF0" w14:textId="77777777" w:rsidR="00467D30" w:rsidRPr="00467D30" w:rsidRDefault="00467D30" w:rsidP="00467D30">
      <w:pPr>
        <w:spacing w:after="0" w:line="240" w:lineRule="auto"/>
        <w:ind w:firstLine="708"/>
        <w:jc w:val="both"/>
        <w:rPr>
          <w:rFonts w:ascii="Times New Roman" w:eastAsia="Times New Roman" w:hAnsi="Times New Roman" w:cs="Times New Roman"/>
          <w:color w:val="000000"/>
          <w:sz w:val="28"/>
          <w:szCs w:val="28"/>
          <w:lang w:eastAsia="ru-RU"/>
        </w:rPr>
      </w:pPr>
    </w:p>
    <w:p w14:paraId="624EF57F" w14:textId="77777777" w:rsidR="00467D30" w:rsidRPr="00467D30" w:rsidRDefault="00467D30" w:rsidP="008455DD">
      <w:pPr>
        <w:pStyle w:val="a5"/>
        <w:numPr>
          <w:ilvl w:val="0"/>
          <w:numId w:val="1"/>
        </w:numPr>
        <w:spacing w:after="0" w:line="240" w:lineRule="auto"/>
        <w:ind w:left="0" w:hanging="11"/>
        <w:jc w:val="center"/>
        <w:outlineLvl w:val="0"/>
        <w:rPr>
          <w:rFonts w:ascii="Times New Roman" w:eastAsia="Times New Roman" w:hAnsi="Times New Roman" w:cs="Times New Roman"/>
          <w:b/>
          <w:color w:val="000000"/>
          <w:sz w:val="28"/>
          <w:szCs w:val="28"/>
          <w:lang w:eastAsia="ru-RU"/>
        </w:rPr>
      </w:pPr>
      <w:bookmarkStart w:id="13" w:name="_Toc125444923"/>
      <w:r w:rsidRPr="00467D30">
        <w:rPr>
          <w:rFonts w:ascii="Times New Roman" w:eastAsia="Times New Roman" w:hAnsi="Times New Roman" w:cs="Times New Roman"/>
          <w:b/>
          <w:color w:val="000000"/>
          <w:sz w:val="28"/>
          <w:szCs w:val="28"/>
          <w:lang w:eastAsia="ru-RU"/>
        </w:rPr>
        <w:t xml:space="preserve">Порядок осмотра транспортных средств на соответствие их </w:t>
      </w:r>
      <w:r w:rsidRPr="00143DC1">
        <w:rPr>
          <w:rFonts w:ascii="Times New Roman" w:eastAsia="Calibri" w:hAnsi="Times New Roman" w:cs="Times New Roman"/>
          <w:b/>
          <w:sz w:val="28"/>
          <w:szCs w:val="28"/>
        </w:rPr>
        <w:t>характеристикам</w:t>
      </w:r>
      <w:r w:rsidRPr="00467D30">
        <w:rPr>
          <w:rFonts w:ascii="Times New Roman" w:eastAsia="Times New Roman" w:hAnsi="Times New Roman" w:cs="Times New Roman"/>
          <w:b/>
          <w:color w:val="000000"/>
          <w:sz w:val="28"/>
          <w:szCs w:val="28"/>
          <w:lang w:eastAsia="ru-RU"/>
        </w:rPr>
        <w:t>, заявленным победителями открытого конкурса</w:t>
      </w:r>
      <w:r w:rsidRPr="00467D30">
        <w:rPr>
          <w:rFonts w:ascii="Calibri" w:eastAsia="Calibri" w:hAnsi="Calibri" w:cs="Times New Roman"/>
        </w:rPr>
        <w:t xml:space="preserve"> </w:t>
      </w:r>
      <w:r w:rsidRPr="00467D30">
        <w:rPr>
          <w:rFonts w:ascii="Times New Roman" w:eastAsia="Times New Roman" w:hAnsi="Times New Roman" w:cs="Times New Roman"/>
          <w:b/>
          <w:color w:val="000000"/>
          <w:sz w:val="28"/>
          <w:szCs w:val="28"/>
          <w:lang w:eastAsia="ru-RU"/>
        </w:rPr>
        <w:t>и проверки соответствующей документации</w:t>
      </w:r>
      <w:bookmarkEnd w:id="13"/>
    </w:p>
    <w:p w14:paraId="0A2CE4C7" w14:textId="77777777" w:rsidR="00467D30" w:rsidRPr="00467D30" w:rsidRDefault="00467D30" w:rsidP="00467D30">
      <w:pPr>
        <w:spacing w:after="0" w:line="240" w:lineRule="auto"/>
        <w:jc w:val="both"/>
        <w:rPr>
          <w:rFonts w:ascii="Times New Roman" w:eastAsia="Times New Roman" w:hAnsi="Times New Roman" w:cs="Times New Roman"/>
          <w:b/>
          <w:color w:val="000000"/>
          <w:sz w:val="28"/>
          <w:szCs w:val="28"/>
          <w:lang w:eastAsia="ru-RU"/>
        </w:rPr>
      </w:pPr>
    </w:p>
    <w:p w14:paraId="77515F63"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lastRenderedPageBreak/>
        <w:t>Для получения свидетельства об осуществлении перевозок по межмуниципальному маршруту регулярных перевозок и карт соответствующего маршрута победитель открытого конкурса должен подтвердить в срок (не превышающий тридцати дней со дня утверждения результатов открытого конкурса),</w:t>
      </w:r>
      <w:r w:rsidRPr="00467D30">
        <w:rPr>
          <w:rFonts w:ascii="Calibri" w:eastAsia="Calibri" w:hAnsi="Calibri" w:cs="Times New Roman"/>
        </w:rPr>
        <w:t xml:space="preserve"> </w:t>
      </w:r>
      <w:r w:rsidRPr="00467D30">
        <w:rPr>
          <w:rFonts w:ascii="Times New Roman" w:eastAsia="Times New Roman" w:hAnsi="Times New Roman" w:cs="Times New Roman"/>
          <w:color w:val="000000"/>
          <w:sz w:val="28"/>
          <w:szCs w:val="28"/>
          <w:lang w:eastAsia="ru-RU"/>
        </w:rPr>
        <w:t>указанный в извещении о проведении открытого конкурса, наличие у него транспортных средств, предусмотренных его заявкой на участие в открытом конкурсе. Для этого победитель открытого конкурса уведомляет организатора открытого конкурса о готовности представления к осмотру транспортные средства для подтверждения   заявленных характеристик. В случае, если к заявке победителя было приложено обязательство о приобретении транспортных средств, победителем предоставляются заверенные документы на транспортные средства (копии регистрационных документов транспортных средств; копии паспортов транспортных средств; копии документов, подтверждающих право пользования транспортным средством, в случае, если победитель открытого конкурса не является собственником транспортного средства; документы и сведения, подтверждающие улучшенные характеристики транспортных средств, влияющие на качество перевозок).</w:t>
      </w:r>
    </w:p>
    <w:p w14:paraId="07C5428B"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Организатор открытого конкурса составляет календарный План осмотра транспортных средств, с указанием времени начала осмотра транспортных средств и места проведения осмотра. Указанный План согласовывается с победителем открытого конкурса. </w:t>
      </w:r>
    </w:p>
    <w:p w14:paraId="35967F6D" w14:textId="77777777" w:rsidR="00467D30" w:rsidRPr="00467D30" w:rsidRDefault="00467D30" w:rsidP="00467D30">
      <w:pPr>
        <w:widowControl w:val="0"/>
        <w:autoSpaceDE w:val="0"/>
        <w:autoSpaceDN w:val="0"/>
        <w:adjustRightInd w:val="0"/>
        <w:spacing w:after="0" w:line="240" w:lineRule="auto"/>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i/>
          <w:color w:val="000000"/>
          <w:sz w:val="28"/>
          <w:szCs w:val="28"/>
          <w:lang w:eastAsia="ru-RU"/>
        </w:rPr>
        <w:t xml:space="preserve">Примечание: </w:t>
      </w:r>
      <w:r w:rsidRPr="00467D30">
        <w:rPr>
          <w:rFonts w:ascii="Times New Roman" w:eastAsia="Times New Roman" w:hAnsi="Times New Roman" w:cs="Times New Roman"/>
          <w:i/>
          <w:color w:val="000000"/>
          <w:sz w:val="24"/>
          <w:szCs w:val="24"/>
          <w:lang w:eastAsia="ru-RU"/>
        </w:rPr>
        <w:t>согласование с победителем открытого конкурса заключается в проставлении отметки об ознакомлении и согласии с Планом, подписи уполномоченного лица победителя.</w:t>
      </w:r>
    </w:p>
    <w:p w14:paraId="69A34386"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По результатам проверки конкурсной комиссией документов и транспортных средств на соответствие их характеристикам, заявленным победителем открытого конкурса, оформляются протокол осмотра транспортного средства на каждое транспортное средство и сводный протокол осмотра транспортных средств по соответствующему маршруту (согласно приложениям № 4 и № 5 к Порядку).</w:t>
      </w:r>
      <w:r w:rsidRPr="00467D30">
        <w:rPr>
          <w:rFonts w:ascii="Times New Roman" w:eastAsia="Times New Roman" w:hAnsi="Times New Roman" w:cs="Times New Roman"/>
          <w:sz w:val="20"/>
          <w:szCs w:val="20"/>
          <w:lang w:eastAsia="ru-RU"/>
        </w:rPr>
        <w:t xml:space="preserve"> </w:t>
      </w:r>
    </w:p>
    <w:p w14:paraId="37625E19"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В случае установления у победителя одного или нескольких несоответствий транспортных средств, предоставленных на осмотр показателям поданной заявки на открытый конкурс в части характеристик предлагаемых для перевозок пассажиров транспортных средств, экологических показателей, максимального срока эксплуатации транспортных средств (обозначенных в Шкале для оценки критериев заявок участников открытого конкурса на получение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r w:rsidRPr="00467D30">
        <w:rPr>
          <w:rFonts w:ascii="Times New Roman" w:eastAsia="Times New Roman" w:hAnsi="Times New Roman" w:cs="Times New Roman"/>
          <w:sz w:val="20"/>
          <w:szCs w:val="20"/>
          <w:lang w:eastAsia="ru-RU"/>
        </w:rPr>
        <w:t xml:space="preserve"> </w:t>
      </w:r>
      <w:r w:rsidRPr="00467D30">
        <w:rPr>
          <w:rFonts w:ascii="Times New Roman" w:eastAsia="Times New Roman" w:hAnsi="Times New Roman" w:cs="Times New Roman"/>
          <w:color w:val="000000"/>
          <w:sz w:val="28"/>
          <w:szCs w:val="28"/>
          <w:lang w:eastAsia="ru-RU"/>
        </w:rPr>
        <w:t>участник открытого конкурса, заявке которого был присвоен второй номер, признается победителем открытого конкурса.</w:t>
      </w:r>
    </w:p>
    <w:p w14:paraId="53C0A692"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w:t>
      </w:r>
      <w:r w:rsidRPr="00467D30">
        <w:rPr>
          <w:rFonts w:ascii="Times New Roman" w:eastAsia="Times New Roman" w:hAnsi="Times New Roman" w:cs="Times New Roman"/>
          <w:color w:val="000000"/>
          <w:sz w:val="28"/>
          <w:szCs w:val="28"/>
          <w:lang w:eastAsia="ru-RU"/>
        </w:rPr>
        <w:lastRenderedPageBreak/>
        <w:t>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20C2FF70"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Calibri" w:hAnsi="Times New Roman" w:cs="Times New Roman"/>
          <w:color w:val="000000"/>
          <w:sz w:val="28"/>
          <w:szCs w:val="28"/>
          <w:lang w:eastAsia="ru-RU"/>
        </w:rPr>
        <w:t>Если участник открытого конкурса,</w:t>
      </w:r>
      <w:r w:rsidRPr="00467D30">
        <w:rPr>
          <w:rFonts w:ascii="Times New Roman" w:eastAsia="Times New Roman" w:hAnsi="Times New Roman" w:cs="Times New Roman"/>
          <w:sz w:val="20"/>
          <w:szCs w:val="20"/>
          <w:lang w:eastAsia="ru-RU"/>
        </w:rPr>
        <w:t xml:space="preserve"> </w:t>
      </w:r>
      <w:r w:rsidRPr="00467D30">
        <w:rPr>
          <w:rFonts w:ascii="Times New Roman" w:eastAsia="Calibri" w:hAnsi="Times New Roman" w:cs="Times New Roman"/>
          <w:color w:val="000000"/>
          <w:sz w:val="28"/>
          <w:szCs w:val="28"/>
          <w:lang w:eastAsia="ru-RU"/>
        </w:rPr>
        <w:t xml:space="preserve">которому присвоен второй номер, которому предоставлено право на получение свидетельств об осуществлении </w:t>
      </w:r>
      <w:r w:rsidRPr="00143DC1">
        <w:rPr>
          <w:rFonts w:ascii="Times New Roman" w:eastAsia="Times New Roman" w:hAnsi="Times New Roman" w:cs="Times New Roman"/>
          <w:color w:val="000000"/>
          <w:sz w:val="28"/>
          <w:szCs w:val="28"/>
          <w:lang w:eastAsia="ru-RU"/>
        </w:rPr>
        <w:t>перевозок</w:t>
      </w:r>
      <w:r w:rsidRPr="00467D30">
        <w:rPr>
          <w:rFonts w:ascii="Times New Roman" w:eastAsia="Calibri" w:hAnsi="Times New Roman" w:cs="Times New Roman"/>
          <w:color w:val="000000"/>
          <w:sz w:val="28"/>
          <w:szCs w:val="28"/>
          <w:lang w:eastAsia="ru-RU"/>
        </w:rPr>
        <w:t xml:space="preserve">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73CE41B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В случае, если участником открытого конкурса, заявке которого присвоен второй номер, также было заявлено обязательство о предоставлении транспортных средств, организатор открытого конкурса, не позднее</w:t>
      </w:r>
      <w:r w:rsidR="0032339B">
        <w:rPr>
          <w:rFonts w:ascii="Times New Roman" w:eastAsia="Times New Roman" w:hAnsi="Times New Roman" w:cs="Times New Roman"/>
          <w:color w:val="000000"/>
          <w:sz w:val="28"/>
          <w:szCs w:val="28"/>
          <w:lang w:eastAsia="ru-RU"/>
        </w:rPr>
        <w:t xml:space="preserve"> одного рабочего</w:t>
      </w:r>
      <w:r w:rsidRPr="00467D30">
        <w:rPr>
          <w:rFonts w:ascii="Times New Roman" w:eastAsia="Times New Roman" w:hAnsi="Times New Roman" w:cs="Times New Roman"/>
          <w:color w:val="000000"/>
          <w:sz w:val="28"/>
          <w:szCs w:val="28"/>
          <w:lang w:eastAsia="ru-RU"/>
        </w:rPr>
        <w:t xml:space="preserve"> дня, со дня наступления обстоятельств</w:t>
      </w:r>
      <w:r w:rsidR="00143DC1">
        <w:rPr>
          <w:rFonts w:ascii="Times New Roman" w:eastAsia="Times New Roman" w:hAnsi="Times New Roman" w:cs="Times New Roman"/>
          <w:color w:val="000000"/>
          <w:sz w:val="28"/>
          <w:szCs w:val="28"/>
          <w:lang w:eastAsia="ru-RU"/>
        </w:rPr>
        <w:t>а, указанного в подпункте 8.4</w:t>
      </w:r>
      <w:r w:rsidRPr="00467D30">
        <w:rPr>
          <w:rFonts w:ascii="Times New Roman" w:eastAsia="Times New Roman" w:hAnsi="Times New Roman" w:cs="Times New Roman"/>
          <w:color w:val="000000"/>
          <w:sz w:val="28"/>
          <w:szCs w:val="28"/>
          <w:lang w:eastAsia="ru-RU"/>
        </w:rPr>
        <w:t xml:space="preserve"> направляет второму участнику открытого конкурса уведомление о предоставлении конкурсной комиссии транспортных средств к осмотру в сроки, определенные в конкурсной документации. </w:t>
      </w:r>
    </w:p>
    <w:p w14:paraId="4ABB844F"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 xml:space="preserve">Осмотр проводится конкурсной комиссией в целях подтверждения наличия у участника открытого конкурса, заявке которого был присвоен второй номер, на праве собственности или ином законном основании транспортных средств, предусмотренных его заявкой. По результатам осмотра транспортных средств составляются протоколы осмотра (согласно </w:t>
      </w:r>
      <w:r w:rsidR="0032339B">
        <w:rPr>
          <w:rFonts w:ascii="Times New Roman" w:eastAsia="Times New Roman" w:hAnsi="Times New Roman" w:cs="Times New Roman"/>
          <w:color w:val="000000"/>
          <w:sz w:val="28"/>
          <w:szCs w:val="28"/>
          <w:lang w:eastAsia="ru-RU"/>
        </w:rPr>
        <w:t>приложениям № 4 и № 5 к Порядку</w:t>
      </w:r>
      <w:r w:rsidRPr="00467D30">
        <w:rPr>
          <w:rFonts w:ascii="Times New Roman" w:eastAsia="Times New Roman" w:hAnsi="Times New Roman" w:cs="Times New Roman"/>
          <w:color w:val="000000"/>
          <w:sz w:val="28"/>
          <w:szCs w:val="28"/>
          <w:lang w:eastAsia="ru-RU"/>
        </w:rPr>
        <w:t>).</w:t>
      </w:r>
    </w:p>
    <w:p w14:paraId="16CFB686"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В случае соответствия предоставленных на осмотр транспортных средств поданной заявке, участник открытого конкурса, заявке которого был присвоен второй номер, признается победителем открытого конкурса.</w:t>
      </w:r>
    </w:p>
    <w:p w14:paraId="3999F4C4" w14:textId="77777777" w:rsidR="00467D30" w:rsidRPr="00467D30" w:rsidRDefault="00467D30" w:rsidP="00143DC1">
      <w:pPr>
        <w:pStyle w:val="a5"/>
        <w:numPr>
          <w:ilvl w:val="1"/>
          <w:numId w:val="1"/>
        </w:numPr>
        <w:suppressAutoHyphens/>
        <w:spacing w:after="0" w:line="240" w:lineRule="auto"/>
        <w:ind w:left="0" w:firstLine="567"/>
        <w:jc w:val="both"/>
        <w:rPr>
          <w:rFonts w:ascii="Times New Roman" w:eastAsia="Times New Roman" w:hAnsi="Times New Roman" w:cs="Times New Roman"/>
          <w:i/>
          <w:color w:val="FF0000"/>
          <w:sz w:val="28"/>
          <w:szCs w:val="28"/>
          <w:lang w:eastAsia="ru-RU"/>
        </w:rPr>
      </w:pPr>
      <w:r w:rsidRPr="00467D30">
        <w:rPr>
          <w:rFonts w:ascii="Times New Roman" w:eastAsia="Times New Roman" w:hAnsi="Times New Roman" w:cs="Times New Roman"/>
          <w:color w:val="000000"/>
          <w:sz w:val="28"/>
          <w:szCs w:val="28"/>
          <w:lang w:eastAsia="ru-RU"/>
        </w:rPr>
        <w:t xml:space="preserve">Сведения о победителе открытого конкурса размещаются на официальном сайте организатора в течение трех рабочих дней со дня подписания сводного протокола осмотра транспортных средств </w:t>
      </w:r>
      <w:r w:rsidR="000D04FC">
        <w:rPr>
          <w:rFonts w:ascii="Times New Roman" w:eastAsia="Times New Roman" w:hAnsi="Times New Roman" w:cs="Times New Roman"/>
          <w:color w:val="000000"/>
          <w:sz w:val="28"/>
          <w:szCs w:val="28"/>
          <w:lang w:eastAsia="ru-RU"/>
        </w:rPr>
        <w:t>(</w:t>
      </w:r>
      <w:r w:rsidRPr="00467D30">
        <w:rPr>
          <w:rFonts w:ascii="Times New Roman" w:eastAsia="Times New Roman" w:hAnsi="Times New Roman" w:cs="Times New Roman"/>
          <w:color w:val="000000"/>
          <w:sz w:val="28"/>
          <w:szCs w:val="28"/>
          <w:lang w:eastAsia="ru-RU"/>
        </w:rPr>
        <w:t>согласно приложению № 5 к Порядку</w:t>
      </w:r>
      <w:r w:rsidR="000D04FC">
        <w:rPr>
          <w:rFonts w:ascii="Times New Roman" w:eastAsia="Times New Roman" w:hAnsi="Times New Roman" w:cs="Times New Roman"/>
          <w:color w:val="000000"/>
          <w:sz w:val="28"/>
          <w:szCs w:val="28"/>
          <w:lang w:eastAsia="ru-RU"/>
        </w:rPr>
        <w:t>)</w:t>
      </w:r>
      <w:r w:rsidR="0032339B">
        <w:rPr>
          <w:rFonts w:ascii="Times New Roman" w:eastAsia="Times New Roman" w:hAnsi="Times New Roman" w:cs="Times New Roman"/>
          <w:color w:val="000000"/>
          <w:sz w:val="28"/>
          <w:szCs w:val="28"/>
          <w:lang w:eastAsia="ru-RU"/>
        </w:rPr>
        <w:t>.</w:t>
      </w:r>
    </w:p>
    <w:p w14:paraId="624FE4FC" w14:textId="77777777" w:rsidR="00467D30" w:rsidRPr="00467D30" w:rsidRDefault="00467D30" w:rsidP="00467D30">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467D30">
        <w:rPr>
          <w:rFonts w:ascii="Times New Roman" w:eastAsia="Times New Roman" w:hAnsi="Times New Roman" w:cs="Times New Roman"/>
          <w:color w:val="000000"/>
          <w:sz w:val="28"/>
          <w:szCs w:val="28"/>
          <w:lang w:eastAsia="ru-RU"/>
        </w:rPr>
        <w:t>Если единственный участник открытого конкурса (по лоту),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2E1072F6" w14:textId="77777777" w:rsidR="007A6B0B" w:rsidRPr="000D04FC" w:rsidRDefault="00467D30" w:rsidP="004C632B">
      <w:pPr>
        <w:pStyle w:val="a5"/>
        <w:numPr>
          <w:ilvl w:val="1"/>
          <w:numId w:val="1"/>
        </w:numPr>
        <w:suppressAutoHyphens/>
        <w:spacing w:after="0" w:line="240" w:lineRule="auto"/>
        <w:ind w:left="0" w:firstLine="567"/>
        <w:jc w:val="both"/>
        <w:rPr>
          <w:rFonts w:ascii="Times New Roman" w:hAnsi="Times New Roman" w:cs="Times New Roman"/>
          <w:sz w:val="28"/>
        </w:rPr>
      </w:pPr>
      <w:r w:rsidRPr="000D04FC">
        <w:rPr>
          <w:rFonts w:ascii="Times New Roman" w:eastAsia="Times New Roman" w:hAnsi="Times New Roman" w:cs="Times New Roman"/>
          <w:color w:val="000000"/>
          <w:sz w:val="28"/>
          <w:szCs w:val="28"/>
          <w:lang w:eastAsia="ru-RU"/>
        </w:rPr>
        <w:t xml:space="preserve">По результатам осмотра транспортных средств организатором открытого конкурса в течение десяти дней со дня проведения осмотра </w:t>
      </w:r>
      <w:r w:rsidRPr="000D04FC">
        <w:rPr>
          <w:rFonts w:ascii="Times New Roman" w:eastAsia="Times New Roman" w:hAnsi="Times New Roman" w:cs="Times New Roman"/>
          <w:color w:val="000000"/>
          <w:sz w:val="28"/>
          <w:szCs w:val="28"/>
          <w:lang w:eastAsia="ru-RU"/>
        </w:rPr>
        <w:lastRenderedPageBreak/>
        <w:t>выдаются победителю открытого конкурса свидетельство об осуществлении перевозок по маршруту регулярных перевозок и соответствующие карты маршрута регуляр</w:t>
      </w:r>
      <w:r w:rsidR="00143DC1" w:rsidRPr="000D04FC">
        <w:rPr>
          <w:rFonts w:ascii="Times New Roman" w:eastAsia="Times New Roman" w:hAnsi="Times New Roman" w:cs="Times New Roman"/>
          <w:color w:val="000000"/>
          <w:sz w:val="28"/>
          <w:szCs w:val="28"/>
          <w:lang w:eastAsia="ru-RU"/>
        </w:rPr>
        <w:t>ных перевозок сроком на 5 лет.</w:t>
      </w:r>
      <w:r w:rsidR="007A6B0B" w:rsidRPr="000D04FC">
        <w:rPr>
          <w:rFonts w:ascii="Times New Roman" w:hAnsi="Times New Roman" w:cs="Times New Roman"/>
          <w:sz w:val="28"/>
        </w:rPr>
        <w:br w:type="page"/>
      </w:r>
    </w:p>
    <w:p w14:paraId="481711EC" w14:textId="77777777" w:rsidR="007A6B0B" w:rsidRPr="007A6B0B" w:rsidRDefault="007A6B0B" w:rsidP="008455DD">
      <w:pPr>
        <w:pStyle w:val="a5"/>
        <w:numPr>
          <w:ilvl w:val="0"/>
          <w:numId w:val="1"/>
        </w:numPr>
        <w:spacing w:after="0" w:line="240" w:lineRule="auto"/>
        <w:ind w:left="0" w:hanging="11"/>
        <w:jc w:val="center"/>
        <w:outlineLvl w:val="0"/>
        <w:rPr>
          <w:rFonts w:ascii="Times New Roman" w:hAnsi="Times New Roman" w:cs="Times New Roman"/>
          <w:b/>
          <w:sz w:val="28"/>
        </w:rPr>
      </w:pPr>
      <w:bookmarkStart w:id="14" w:name="_Toc125444924"/>
      <w:r w:rsidRPr="0032339B">
        <w:rPr>
          <w:rFonts w:ascii="Times New Roman" w:eastAsia="Calibri" w:hAnsi="Times New Roman" w:cs="Times New Roman"/>
          <w:b/>
          <w:sz w:val="28"/>
          <w:szCs w:val="28"/>
        </w:rPr>
        <w:lastRenderedPageBreak/>
        <w:t>ШКАЛА</w:t>
      </w:r>
      <w:bookmarkEnd w:id="14"/>
      <w:r w:rsidRPr="007A6B0B">
        <w:rPr>
          <w:rFonts w:ascii="Times New Roman" w:hAnsi="Times New Roman" w:cs="Times New Roman"/>
          <w:b/>
          <w:sz w:val="28"/>
        </w:rPr>
        <w:t xml:space="preserve"> </w:t>
      </w:r>
    </w:p>
    <w:p w14:paraId="38175A4F" w14:textId="07F66B25" w:rsidR="007A6B0B" w:rsidRDefault="007A6B0B" w:rsidP="008455DD">
      <w:pPr>
        <w:pStyle w:val="a3"/>
        <w:jc w:val="center"/>
        <w:rPr>
          <w:rFonts w:ascii="Times New Roman" w:hAnsi="Times New Roman" w:cs="Times New Roman"/>
          <w:b/>
          <w:sz w:val="28"/>
        </w:rPr>
      </w:pPr>
      <w:r w:rsidRPr="007A6B0B">
        <w:rPr>
          <w:rFonts w:ascii="Times New Roman" w:hAnsi="Times New Roman" w:cs="Times New Roman"/>
          <w:b/>
          <w:sz w:val="28"/>
        </w:rPr>
        <w:t>для оценки критериев заявок участников открытого конкурса на получение свидетельства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r w:rsidR="0032339B">
        <w:rPr>
          <w:rFonts w:ascii="Times New Roman" w:hAnsi="Times New Roman" w:cs="Times New Roman"/>
          <w:b/>
          <w:sz w:val="28"/>
        </w:rPr>
        <w:t xml:space="preserve">, утвержденная приказом </w:t>
      </w:r>
      <w:r w:rsidR="006B4890">
        <w:rPr>
          <w:rFonts w:ascii="Times New Roman" w:hAnsi="Times New Roman" w:cs="Times New Roman"/>
          <w:b/>
          <w:sz w:val="28"/>
        </w:rPr>
        <w:t>Мининфраструктуры</w:t>
      </w:r>
      <w:r w:rsidR="0032339B">
        <w:rPr>
          <w:rFonts w:ascii="Times New Roman" w:hAnsi="Times New Roman" w:cs="Times New Roman"/>
          <w:b/>
          <w:sz w:val="28"/>
        </w:rPr>
        <w:t xml:space="preserve"> КБР                                                    от </w:t>
      </w:r>
      <w:r w:rsidR="006B4890">
        <w:rPr>
          <w:rFonts w:ascii="Times New Roman" w:hAnsi="Times New Roman" w:cs="Times New Roman"/>
          <w:b/>
          <w:sz w:val="28"/>
        </w:rPr>
        <w:t>15</w:t>
      </w:r>
      <w:r w:rsidR="003B1C1D">
        <w:rPr>
          <w:rFonts w:ascii="Times New Roman" w:hAnsi="Times New Roman" w:cs="Times New Roman"/>
          <w:b/>
          <w:sz w:val="28"/>
        </w:rPr>
        <w:t xml:space="preserve"> </w:t>
      </w:r>
      <w:r w:rsidR="006B4890">
        <w:rPr>
          <w:rFonts w:ascii="Times New Roman" w:hAnsi="Times New Roman" w:cs="Times New Roman"/>
          <w:b/>
          <w:sz w:val="28"/>
        </w:rPr>
        <w:t>октября 2018 г. № 81</w:t>
      </w:r>
      <w:r w:rsidR="003B1C1D">
        <w:rPr>
          <w:rFonts w:ascii="Times New Roman" w:hAnsi="Times New Roman" w:cs="Times New Roman"/>
          <w:b/>
          <w:sz w:val="28"/>
        </w:rPr>
        <w:t>-П</w:t>
      </w:r>
    </w:p>
    <w:p w14:paraId="72F05ECA" w14:textId="77777777" w:rsidR="007A6B0B" w:rsidRDefault="007A6B0B" w:rsidP="007A6B0B">
      <w:pPr>
        <w:pStyle w:val="a3"/>
        <w:jc w:val="center"/>
        <w:rPr>
          <w:rFonts w:ascii="Times New Roman" w:hAnsi="Times New Roman" w:cs="Times New Roman"/>
          <w:b/>
          <w:sz w:val="28"/>
        </w:rPr>
      </w:pPr>
    </w:p>
    <w:tbl>
      <w:tblPr>
        <w:tblStyle w:val="21"/>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
        <w:gridCol w:w="4446"/>
        <w:gridCol w:w="1418"/>
        <w:gridCol w:w="1843"/>
        <w:gridCol w:w="1842"/>
      </w:tblGrid>
      <w:tr w:rsidR="007A6B0B" w:rsidRPr="006056DB" w14:paraId="55041FDE" w14:textId="77777777" w:rsidTr="00A62B87">
        <w:tc>
          <w:tcPr>
            <w:tcW w:w="657" w:type="dxa"/>
            <w:tcBorders>
              <w:top w:val="single" w:sz="4" w:space="0" w:color="auto"/>
              <w:left w:val="single" w:sz="4" w:space="0" w:color="auto"/>
              <w:bottom w:val="single" w:sz="4" w:space="0" w:color="auto"/>
              <w:right w:val="single" w:sz="4" w:space="0" w:color="auto"/>
            </w:tcBorders>
          </w:tcPr>
          <w:p w14:paraId="0A716046" w14:textId="77777777" w:rsidR="007A6B0B" w:rsidRPr="006056DB" w:rsidRDefault="007A6B0B" w:rsidP="00A62B87">
            <w:pPr>
              <w:rPr>
                <w:rFonts w:ascii="Times New Roman" w:hAnsi="Times New Roman"/>
                <w:b/>
              </w:rPr>
            </w:pPr>
            <w:r w:rsidRPr="006056DB">
              <w:rPr>
                <w:rFonts w:ascii="Times New Roman" w:hAnsi="Times New Roman"/>
                <w:b/>
              </w:rPr>
              <w:t>№ П/П</w:t>
            </w:r>
          </w:p>
        </w:tc>
        <w:tc>
          <w:tcPr>
            <w:tcW w:w="4446" w:type="dxa"/>
            <w:tcBorders>
              <w:top w:val="single" w:sz="4" w:space="0" w:color="auto"/>
              <w:left w:val="single" w:sz="4" w:space="0" w:color="auto"/>
              <w:bottom w:val="single" w:sz="4" w:space="0" w:color="auto"/>
              <w:right w:val="single" w:sz="4" w:space="0" w:color="auto"/>
            </w:tcBorders>
            <w:vAlign w:val="center"/>
          </w:tcPr>
          <w:p w14:paraId="3A871EB1" w14:textId="77777777" w:rsidR="007A6B0B" w:rsidRPr="006056DB" w:rsidRDefault="007A6B0B" w:rsidP="00A62B87">
            <w:pPr>
              <w:rPr>
                <w:rFonts w:ascii="Times New Roman" w:hAnsi="Times New Roman"/>
                <w:b/>
              </w:rPr>
            </w:pPr>
            <w:r w:rsidRPr="006056DB">
              <w:rPr>
                <w:rFonts w:ascii="Times New Roman" w:hAnsi="Times New Roman"/>
                <w:b/>
              </w:rPr>
              <w:t>Критерии/параметры</w:t>
            </w:r>
          </w:p>
        </w:tc>
        <w:tc>
          <w:tcPr>
            <w:tcW w:w="1418" w:type="dxa"/>
            <w:tcBorders>
              <w:top w:val="single" w:sz="4" w:space="0" w:color="auto"/>
              <w:left w:val="single" w:sz="4" w:space="0" w:color="auto"/>
              <w:bottom w:val="single" w:sz="4" w:space="0" w:color="auto"/>
              <w:right w:val="single" w:sz="4" w:space="0" w:color="auto"/>
            </w:tcBorders>
            <w:vAlign w:val="center"/>
          </w:tcPr>
          <w:p w14:paraId="6CB14E28" w14:textId="77777777" w:rsidR="007A6B0B" w:rsidRPr="006056DB" w:rsidRDefault="007A6B0B" w:rsidP="00A62B87">
            <w:pPr>
              <w:rPr>
                <w:rFonts w:ascii="Times New Roman" w:hAnsi="Times New Roman"/>
                <w:b/>
              </w:rPr>
            </w:pPr>
            <w:r w:rsidRPr="006056DB">
              <w:rPr>
                <w:rFonts w:ascii="Times New Roman" w:hAnsi="Times New Roman"/>
                <w:b/>
              </w:rPr>
              <w:t>Значение показателя</w:t>
            </w:r>
          </w:p>
        </w:tc>
        <w:tc>
          <w:tcPr>
            <w:tcW w:w="1843" w:type="dxa"/>
            <w:tcBorders>
              <w:top w:val="single" w:sz="4" w:space="0" w:color="auto"/>
              <w:left w:val="single" w:sz="4" w:space="0" w:color="auto"/>
              <w:bottom w:val="single" w:sz="4" w:space="0" w:color="auto"/>
              <w:right w:val="single" w:sz="4" w:space="0" w:color="auto"/>
            </w:tcBorders>
            <w:vAlign w:val="center"/>
          </w:tcPr>
          <w:p w14:paraId="691036E9" w14:textId="77777777" w:rsidR="007A6B0B" w:rsidRPr="006056DB" w:rsidRDefault="007A6B0B" w:rsidP="00A62B87">
            <w:pPr>
              <w:rPr>
                <w:rFonts w:ascii="Times New Roman" w:hAnsi="Times New Roman"/>
                <w:b/>
              </w:rPr>
            </w:pPr>
            <w:r w:rsidRPr="006056DB">
              <w:rPr>
                <w:rFonts w:ascii="Times New Roman" w:hAnsi="Times New Roman"/>
                <w:b/>
              </w:rPr>
              <w:t>Количество баллов</w:t>
            </w:r>
          </w:p>
        </w:tc>
        <w:tc>
          <w:tcPr>
            <w:tcW w:w="1842" w:type="dxa"/>
            <w:tcBorders>
              <w:top w:val="single" w:sz="4" w:space="0" w:color="auto"/>
              <w:left w:val="single" w:sz="4" w:space="0" w:color="auto"/>
              <w:bottom w:val="single" w:sz="4" w:space="0" w:color="auto"/>
              <w:right w:val="single" w:sz="4" w:space="0" w:color="auto"/>
            </w:tcBorders>
          </w:tcPr>
          <w:p w14:paraId="2E177584" w14:textId="77777777" w:rsidR="007A6B0B" w:rsidRPr="006056DB" w:rsidRDefault="007A6B0B" w:rsidP="00A62B87">
            <w:pPr>
              <w:rPr>
                <w:rFonts w:ascii="Times New Roman" w:hAnsi="Times New Roman"/>
                <w:b/>
              </w:rPr>
            </w:pPr>
            <w:r w:rsidRPr="006056DB">
              <w:rPr>
                <w:rFonts w:ascii="Times New Roman" w:hAnsi="Times New Roman"/>
                <w:b/>
              </w:rPr>
              <w:t>Примечание</w:t>
            </w:r>
          </w:p>
        </w:tc>
      </w:tr>
      <w:tr w:rsidR="007A6B0B" w:rsidRPr="006056DB" w14:paraId="6CCD181E" w14:textId="77777777" w:rsidTr="00A62B87">
        <w:trPr>
          <w:trHeight w:val="792"/>
        </w:trPr>
        <w:tc>
          <w:tcPr>
            <w:tcW w:w="657" w:type="dxa"/>
            <w:vMerge w:val="restart"/>
            <w:tcBorders>
              <w:top w:val="single" w:sz="4" w:space="0" w:color="auto"/>
              <w:left w:val="single" w:sz="4" w:space="0" w:color="auto"/>
              <w:right w:val="single" w:sz="4" w:space="0" w:color="auto"/>
            </w:tcBorders>
          </w:tcPr>
          <w:p w14:paraId="1A477C77" w14:textId="77777777" w:rsidR="007A6B0B" w:rsidRPr="006056DB" w:rsidRDefault="007A6B0B" w:rsidP="00A62B87">
            <w:pPr>
              <w:rPr>
                <w:rFonts w:ascii="Times New Roman" w:hAnsi="Times New Roman"/>
                <w:b/>
                <w:sz w:val="24"/>
                <w:szCs w:val="24"/>
              </w:rPr>
            </w:pPr>
            <w:r w:rsidRPr="006056DB">
              <w:rPr>
                <w:rFonts w:ascii="Times New Roman" w:hAnsi="Times New Roman"/>
                <w:b/>
                <w:sz w:val="24"/>
                <w:szCs w:val="24"/>
              </w:rPr>
              <w:t>1</w:t>
            </w:r>
          </w:p>
        </w:tc>
        <w:tc>
          <w:tcPr>
            <w:tcW w:w="4446" w:type="dxa"/>
            <w:vMerge w:val="restart"/>
            <w:tcBorders>
              <w:top w:val="single" w:sz="4" w:space="0" w:color="auto"/>
              <w:left w:val="single" w:sz="4" w:space="0" w:color="auto"/>
              <w:right w:val="single" w:sz="4" w:space="0" w:color="auto"/>
            </w:tcBorders>
          </w:tcPr>
          <w:p w14:paraId="437E9B86" w14:textId="77777777" w:rsidR="007A6B0B" w:rsidRPr="006056DB" w:rsidRDefault="007A6B0B" w:rsidP="00A62B87">
            <w:pPr>
              <w:jc w:val="both"/>
              <w:rPr>
                <w:rFonts w:ascii="Times New Roman" w:hAnsi="Times New Roman"/>
                <w:sz w:val="24"/>
                <w:szCs w:val="24"/>
              </w:rPr>
            </w:pPr>
            <w:r w:rsidRPr="006056DB">
              <w:rPr>
                <w:rFonts w:ascii="Times New Roman" w:hAnsi="Times New Roman"/>
                <w:bCs/>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tc>
        <w:tc>
          <w:tcPr>
            <w:tcW w:w="1418" w:type="dxa"/>
            <w:tcBorders>
              <w:top w:val="single" w:sz="4" w:space="0" w:color="auto"/>
              <w:left w:val="single" w:sz="4" w:space="0" w:color="auto"/>
              <w:bottom w:val="single" w:sz="4" w:space="0" w:color="auto"/>
              <w:right w:val="single" w:sz="4" w:space="0" w:color="auto"/>
            </w:tcBorders>
          </w:tcPr>
          <w:p w14:paraId="6B2149A8"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отсутствие</w:t>
            </w:r>
          </w:p>
        </w:tc>
        <w:tc>
          <w:tcPr>
            <w:tcW w:w="1843" w:type="dxa"/>
            <w:tcBorders>
              <w:top w:val="single" w:sz="4" w:space="0" w:color="auto"/>
              <w:left w:val="single" w:sz="4" w:space="0" w:color="auto"/>
              <w:bottom w:val="single" w:sz="4" w:space="0" w:color="auto"/>
              <w:right w:val="single" w:sz="4" w:space="0" w:color="auto"/>
            </w:tcBorders>
          </w:tcPr>
          <w:p w14:paraId="77139409"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10</w:t>
            </w:r>
          </w:p>
        </w:tc>
        <w:tc>
          <w:tcPr>
            <w:tcW w:w="1842" w:type="dxa"/>
            <w:vMerge w:val="restart"/>
            <w:tcBorders>
              <w:top w:val="single" w:sz="4" w:space="0" w:color="auto"/>
              <w:left w:val="single" w:sz="4" w:space="0" w:color="auto"/>
              <w:right w:val="single" w:sz="4" w:space="0" w:color="auto"/>
            </w:tcBorders>
          </w:tcPr>
          <w:p w14:paraId="45230D96" w14:textId="77777777" w:rsidR="007A6B0B" w:rsidRPr="006056DB" w:rsidRDefault="007A6B0B" w:rsidP="00A62B87">
            <w:pPr>
              <w:rPr>
                <w:rFonts w:ascii="Times New Roman" w:hAnsi="Times New Roman"/>
                <w:sz w:val="24"/>
                <w:szCs w:val="24"/>
              </w:rPr>
            </w:pPr>
          </w:p>
        </w:tc>
      </w:tr>
      <w:tr w:rsidR="007A6B0B" w:rsidRPr="006056DB" w14:paraId="58C80A65" w14:textId="77777777" w:rsidTr="00A62B87">
        <w:trPr>
          <w:trHeight w:val="806"/>
        </w:trPr>
        <w:tc>
          <w:tcPr>
            <w:tcW w:w="657" w:type="dxa"/>
            <w:vMerge/>
            <w:tcBorders>
              <w:left w:val="single" w:sz="4" w:space="0" w:color="auto"/>
              <w:right w:val="single" w:sz="4" w:space="0" w:color="auto"/>
            </w:tcBorders>
          </w:tcPr>
          <w:p w14:paraId="132334EE" w14:textId="77777777" w:rsidR="007A6B0B" w:rsidRPr="006056DB" w:rsidRDefault="007A6B0B" w:rsidP="00A62B87">
            <w:pPr>
              <w:rPr>
                <w:rFonts w:ascii="Times New Roman" w:hAnsi="Times New Roman"/>
                <w:sz w:val="24"/>
                <w:szCs w:val="24"/>
              </w:rPr>
            </w:pPr>
          </w:p>
        </w:tc>
        <w:tc>
          <w:tcPr>
            <w:tcW w:w="4446" w:type="dxa"/>
            <w:vMerge/>
            <w:tcBorders>
              <w:left w:val="single" w:sz="4" w:space="0" w:color="auto"/>
              <w:right w:val="single" w:sz="4" w:space="0" w:color="auto"/>
            </w:tcBorders>
          </w:tcPr>
          <w:p w14:paraId="48B25604" w14:textId="77777777" w:rsidR="007A6B0B" w:rsidRPr="006056DB" w:rsidRDefault="007A6B0B" w:rsidP="00A62B87">
            <w:pPr>
              <w:widowControl w:val="0"/>
              <w:autoSpaceDE w:val="0"/>
              <w:autoSpaceDN w:val="0"/>
              <w:adjustRightInd w:val="0"/>
              <w:ind w:right="396" w:firstLine="720"/>
              <w:jc w:val="both"/>
              <w:rPr>
                <w:rFonts w:ascii="Times New Roman" w:eastAsia="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9AC332"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до 0,5</w:t>
            </w:r>
          </w:p>
        </w:tc>
        <w:tc>
          <w:tcPr>
            <w:tcW w:w="1843" w:type="dxa"/>
            <w:tcBorders>
              <w:top w:val="single" w:sz="4" w:space="0" w:color="auto"/>
              <w:left w:val="single" w:sz="4" w:space="0" w:color="auto"/>
              <w:bottom w:val="single" w:sz="4" w:space="0" w:color="auto"/>
              <w:right w:val="single" w:sz="4" w:space="0" w:color="auto"/>
            </w:tcBorders>
          </w:tcPr>
          <w:p w14:paraId="583F5D02"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6</w:t>
            </w:r>
          </w:p>
        </w:tc>
        <w:tc>
          <w:tcPr>
            <w:tcW w:w="1842" w:type="dxa"/>
            <w:vMerge/>
            <w:tcBorders>
              <w:left w:val="single" w:sz="4" w:space="0" w:color="auto"/>
              <w:right w:val="single" w:sz="4" w:space="0" w:color="auto"/>
            </w:tcBorders>
          </w:tcPr>
          <w:p w14:paraId="11DFFBB5" w14:textId="77777777" w:rsidR="007A6B0B" w:rsidRPr="006056DB" w:rsidRDefault="007A6B0B" w:rsidP="00A62B87">
            <w:pPr>
              <w:rPr>
                <w:rFonts w:ascii="Times New Roman" w:hAnsi="Times New Roman"/>
                <w:sz w:val="24"/>
                <w:szCs w:val="24"/>
              </w:rPr>
            </w:pPr>
          </w:p>
        </w:tc>
      </w:tr>
      <w:tr w:rsidR="007A6B0B" w:rsidRPr="006056DB" w14:paraId="5BEE6ABB" w14:textId="77777777" w:rsidTr="00A62B87">
        <w:trPr>
          <w:trHeight w:val="796"/>
        </w:trPr>
        <w:tc>
          <w:tcPr>
            <w:tcW w:w="657" w:type="dxa"/>
            <w:vMerge/>
            <w:tcBorders>
              <w:left w:val="single" w:sz="4" w:space="0" w:color="auto"/>
              <w:right w:val="single" w:sz="4" w:space="0" w:color="auto"/>
            </w:tcBorders>
          </w:tcPr>
          <w:p w14:paraId="0D43B503" w14:textId="77777777" w:rsidR="007A6B0B" w:rsidRPr="006056DB" w:rsidRDefault="007A6B0B" w:rsidP="00A62B87">
            <w:pPr>
              <w:rPr>
                <w:rFonts w:ascii="Times New Roman" w:hAnsi="Times New Roman"/>
                <w:sz w:val="24"/>
                <w:szCs w:val="24"/>
              </w:rPr>
            </w:pPr>
          </w:p>
        </w:tc>
        <w:tc>
          <w:tcPr>
            <w:tcW w:w="4446" w:type="dxa"/>
            <w:vMerge/>
            <w:tcBorders>
              <w:left w:val="single" w:sz="4" w:space="0" w:color="auto"/>
              <w:right w:val="single" w:sz="4" w:space="0" w:color="auto"/>
            </w:tcBorders>
          </w:tcPr>
          <w:p w14:paraId="7983F247" w14:textId="77777777" w:rsidR="007A6B0B" w:rsidRPr="006056DB" w:rsidRDefault="007A6B0B" w:rsidP="00A62B87">
            <w:pPr>
              <w:widowControl w:val="0"/>
              <w:autoSpaceDE w:val="0"/>
              <w:autoSpaceDN w:val="0"/>
              <w:adjustRightInd w:val="0"/>
              <w:ind w:right="396" w:firstLine="720"/>
              <w:jc w:val="both"/>
              <w:rPr>
                <w:rFonts w:ascii="Times New Roman" w:eastAsia="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5F284DA"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от 0,5 до 1 вкл.</w:t>
            </w:r>
          </w:p>
        </w:tc>
        <w:tc>
          <w:tcPr>
            <w:tcW w:w="1843" w:type="dxa"/>
            <w:tcBorders>
              <w:top w:val="single" w:sz="4" w:space="0" w:color="auto"/>
              <w:left w:val="single" w:sz="4" w:space="0" w:color="auto"/>
              <w:bottom w:val="single" w:sz="4" w:space="0" w:color="auto"/>
              <w:right w:val="single" w:sz="4" w:space="0" w:color="auto"/>
            </w:tcBorders>
          </w:tcPr>
          <w:p w14:paraId="53DF9129"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2</w:t>
            </w:r>
          </w:p>
        </w:tc>
        <w:tc>
          <w:tcPr>
            <w:tcW w:w="1842" w:type="dxa"/>
            <w:vMerge/>
            <w:tcBorders>
              <w:left w:val="single" w:sz="4" w:space="0" w:color="auto"/>
              <w:right w:val="single" w:sz="4" w:space="0" w:color="auto"/>
            </w:tcBorders>
          </w:tcPr>
          <w:p w14:paraId="42D0B64C" w14:textId="77777777" w:rsidR="007A6B0B" w:rsidRPr="006056DB" w:rsidRDefault="007A6B0B" w:rsidP="00A62B87">
            <w:pPr>
              <w:rPr>
                <w:rFonts w:ascii="Times New Roman" w:hAnsi="Times New Roman"/>
                <w:sz w:val="24"/>
                <w:szCs w:val="24"/>
              </w:rPr>
            </w:pPr>
          </w:p>
        </w:tc>
      </w:tr>
      <w:tr w:rsidR="007A6B0B" w:rsidRPr="006056DB" w14:paraId="0BAF85FD" w14:textId="77777777" w:rsidTr="00A62B87">
        <w:trPr>
          <w:trHeight w:val="488"/>
        </w:trPr>
        <w:tc>
          <w:tcPr>
            <w:tcW w:w="657" w:type="dxa"/>
            <w:vMerge/>
            <w:tcBorders>
              <w:left w:val="single" w:sz="4" w:space="0" w:color="auto"/>
              <w:right w:val="single" w:sz="4" w:space="0" w:color="auto"/>
            </w:tcBorders>
          </w:tcPr>
          <w:p w14:paraId="64818211" w14:textId="77777777" w:rsidR="007A6B0B" w:rsidRPr="006056DB" w:rsidRDefault="007A6B0B" w:rsidP="00A62B87">
            <w:pPr>
              <w:rPr>
                <w:rFonts w:ascii="Times New Roman" w:hAnsi="Times New Roman"/>
                <w:sz w:val="24"/>
                <w:szCs w:val="24"/>
              </w:rPr>
            </w:pPr>
          </w:p>
        </w:tc>
        <w:tc>
          <w:tcPr>
            <w:tcW w:w="4446" w:type="dxa"/>
            <w:vMerge/>
            <w:tcBorders>
              <w:left w:val="single" w:sz="4" w:space="0" w:color="auto"/>
              <w:right w:val="single" w:sz="4" w:space="0" w:color="auto"/>
            </w:tcBorders>
          </w:tcPr>
          <w:p w14:paraId="5767A2DC" w14:textId="77777777" w:rsidR="007A6B0B" w:rsidRPr="006056DB" w:rsidRDefault="007A6B0B" w:rsidP="00A62B87">
            <w:pPr>
              <w:widowControl w:val="0"/>
              <w:autoSpaceDE w:val="0"/>
              <w:autoSpaceDN w:val="0"/>
              <w:adjustRightInd w:val="0"/>
              <w:ind w:right="396" w:firstLine="720"/>
              <w:jc w:val="both"/>
              <w:rPr>
                <w:rFonts w:ascii="Times New Roman" w:eastAsia="Times New Roman" w:hAnsi="Times New Roman"/>
                <w:bCs/>
                <w:sz w:val="24"/>
                <w:szCs w:val="24"/>
              </w:rPr>
            </w:pPr>
          </w:p>
        </w:tc>
        <w:tc>
          <w:tcPr>
            <w:tcW w:w="1418" w:type="dxa"/>
            <w:tcBorders>
              <w:top w:val="single" w:sz="4" w:space="0" w:color="auto"/>
              <w:left w:val="single" w:sz="4" w:space="0" w:color="auto"/>
              <w:right w:val="single" w:sz="4" w:space="0" w:color="auto"/>
            </w:tcBorders>
          </w:tcPr>
          <w:p w14:paraId="3DDFC636" w14:textId="77777777" w:rsidR="007A6B0B" w:rsidRPr="006056DB" w:rsidRDefault="007A6B0B" w:rsidP="00A62B87">
            <w:pPr>
              <w:jc w:val="both"/>
              <w:rPr>
                <w:rFonts w:ascii="Times New Roman" w:hAnsi="Times New Roman"/>
                <w:b/>
                <w:sz w:val="24"/>
                <w:szCs w:val="24"/>
              </w:rPr>
            </w:pPr>
            <w:r w:rsidRPr="006056DB">
              <w:rPr>
                <w:rFonts w:ascii="Times New Roman" w:hAnsi="Times New Roman"/>
                <w:b/>
                <w:sz w:val="24"/>
                <w:szCs w:val="24"/>
              </w:rPr>
              <w:t>свыше одного</w:t>
            </w:r>
          </w:p>
        </w:tc>
        <w:tc>
          <w:tcPr>
            <w:tcW w:w="1843" w:type="dxa"/>
            <w:tcBorders>
              <w:top w:val="single" w:sz="4" w:space="0" w:color="auto"/>
              <w:left w:val="single" w:sz="4" w:space="0" w:color="auto"/>
              <w:right w:val="single" w:sz="4" w:space="0" w:color="auto"/>
            </w:tcBorders>
          </w:tcPr>
          <w:p w14:paraId="4CC3DBDC"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0</w:t>
            </w:r>
          </w:p>
        </w:tc>
        <w:tc>
          <w:tcPr>
            <w:tcW w:w="1842" w:type="dxa"/>
            <w:vMerge/>
            <w:tcBorders>
              <w:left w:val="single" w:sz="4" w:space="0" w:color="auto"/>
              <w:right w:val="single" w:sz="4" w:space="0" w:color="auto"/>
            </w:tcBorders>
          </w:tcPr>
          <w:p w14:paraId="10D66363" w14:textId="77777777" w:rsidR="007A6B0B" w:rsidRPr="006056DB" w:rsidRDefault="007A6B0B" w:rsidP="00A62B87">
            <w:pPr>
              <w:rPr>
                <w:rFonts w:ascii="Times New Roman" w:hAnsi="Times New Roman"/>
                <w:sz w:val="24"/>
                <w:szCs w:val="24"/>
              </w:rPr>
            </w:pPr>
          </w:p>
        </w:tc>
      </w:tr>
      <w:tr w:rsidR="007A6B0B" w:rsidRPr="006056DB" w14:paraId="0B2A61C0" w14:textId="77777777" w:rsidTr="00A62B87">
        <w:tc>
          <w:tcPr>
            <w:tcW w:w="657" w:type="dxa"/>
            <w:tcBorders>
              <w:top w:val="single" w:sz="4" w:space="0" w:color="auto"/>
              <w:left w:val="single" w:sz="4" w:space="0" w:color="auto"/>
              <w:bottom w:val="single" w:sz="4" w:space="0" w:color="auto"/>
              <w:right w:val="single" w:sz="4" w:space="0" w:color="auto"/>
            </w:tcBorders>
          </w:tcPr>
          <w:p w14:paraId="67B3F727"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2</w:t>
            </w:r>
            <w:r w:rsidRPr="006056DB">
              <w:rPr>
                <w:rFonts w:ascii="Times New Roman" w:eastAsia="Times New Roman" w:hAnsi="Times New Roman"/>
                <w:b/>
                <w:sz w:val="24"/>
                <w:szCs w:val="24"/>
              </w:rPr>
              <w:t>2</w:t>
            </w:r>
          </w:p>
        </w:tc>
        <w:tc>
          <w:tcPr>
            <w:tcW w:w="4446" w:type="dxa"/>
            <w:tcBorders>
              <w:top w:val="single" w:sz="4" w:space="0" w:color="auto"/>
              <w:left w:val="single" w:sz="4" w:space="0" w:color="auto"/>
              <w:bottom w:val="single" w:sz="4" w:space="0" w:color="auto"/>
              <w:right w:val="single" w:sz="4" w:space="0" w:color="auto"/>
            </w:tcBorders>
            <w:vAlign w:val="center"/>
          </w:tcPr>
          <w:p w14:paraId="7E1D6E81" w14:textId="77777777" w:rsidR="007A6B0B" w:rsidRPr="006056DB" w:rsidRDefault="007A6B0B" w:rsidP="00A62B87">
            <w:pPr>
              <w:widowControl w:val="0"/>
              <w:autoSpaceDE w:val="0"/>
              <w:autoSpaceDN w:val="0"/>
              <w:adjustRightInd w:val="0"/>
              <w:jc w:val="both"/>
              <w:rPr>
                <w:rFonts w:ascii="Times New Roman" w:hAnsi="Times New Roman"/>
                <w:bCs/>
                <w:sz w:val="24"/>
                <w:szCs w:val="24"/>
              </w:rPr>
            </w:pPr>
            <w:r w:rsidRPr="006056DB">
              <w:rPr>
                <w:rFonts w:ascii="Times New Roman" w:eastAsia="Times New Roman" w:hAnsi="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w:t>
            </w:r>
            <w:r w:rsidRPr="006056DB">
              <w:rPr>
                <w:rFonts w:ascii="Times New Roman" w:eastAsia="Times New Roman" w:hAnsi="Times New Roman"/>
                <w:sz w:val="24"/>
                <w:szCs w:val="24"/>
              </w:rPr>
              <w:lastRenderedPageBreak/>
              <w:t xml:space="preserve">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A2534D0" w14:textId="77777777" w:rsidR="007A6B0B" w:rsidRPr="006056DB" w:rsidRDefault="007A6B0B" w:rsidP="00A62B87">
            <w:pPr>
              <w:widowControl w:val="0"/>
              <w:autoSpaceDE w:val="0"/>
              <w:autoSpaceDN w:val="0"/>
              <w:adjustRightInd w:val="0"/>
              <w:rPr>
                <w:rFonts w:ascii="Times New Roman" w:eastAsia="Times New Roman" w:hAnsi="Times New Roman"/>
                <w:b/>
              </w:rPr>
            </w:pPr>
            <w:r w:rsidRPr="006056DB">
              <w:rPr>
                <w:rFonts w:ascii="Times New Roman" w:eastAsia="Times New Roman" w:hAnsi="Times New Roman"/>
                <w:b/>
              </w:rPr>
              <w:lastRenderedPageBreak/>
              <w:t xml:space="preserve">За каждый полный год работы – 1 балл, </w:t>
            </w:r>
          </w:p>
          <w:p w14:paraId="1067E369" w14:textId="77777777" w:rsidR="007A6B0B" w:rsidRPr="006056DB" w:rsidRDefault="007A6B0B" w:rsidP="00A62B87">
            <w:pPr>
              <w:widowControl w:val="0"/>
              <w:autoSpaceDE w:val="0"/>
              <w:autoSpaceDN w:val="0"/>
              <w:adjustRightInd w:val="0"/>
              <w:rPr>
                <w:rFonts w:ascii="Times New Roman" w:eastAsia="Times New Roman" w:hAnsi="Times New Roman"/>
                <w:b/>
              </w:rPr>
            </w:pPr>
            <w:r w:rsidRPr="006056DB">
              <w:rPr>
                <w:rFonts w:ascii="Times New Roman" w:eastAsia="Times New Roman" w:hAnsi="Times New Roman"/>
                <w:b/>
              </w:rPr>
              <w:t>(максимально 10 баллов)</w:t>
            </w:r>
          </w:p>
          <w:p w14:paraId="7C8BF06F" w14:textId="77777777" w:rsidR="007A6B0B" w:rsidRPr="006056DB" w:rsidRDefault="007A6B0B" w:rsidP="00A62B87">
            <w:pPr>
              <w:widowControl w:val="0"/>
              <w:autoSpaceDE w:val="0"/>
              <w:autoSpaceDN w:val="0"/>
              <w:adjustRightInd w:val="0"/>
              <w:ind w:firstLine="720"/>
              <w:rPr>
                <w:rFonts w:ascii="Times New Roman" w:eastAsia="Times New Roman" w:hAnsi="Times New Roman"/>
                <w:b/>
              </w:rPr>
            </w:pPr>
          </w:p>
          <w:p w14:paraId="1F93C27F" w14:textId="77777777" w:rsidR="007A6B0B" w:rsidRPr="006056DB" w:rsidRDefault="007A6B0B" w:rsidP="00A62B87">
            <w:pPr>
              <w:widowControl w:val="0"/>
              <w:autoSpaceDE w:val="0"/>
              <w:autoSpaceDN w:val="0"/>
              <w:adjustRightInd w:val="0"/>
              <w:rPr>
                <w:rFonts w:ascii="Times New Roman" w:eastAsia="Times New Roman" w:hAnsi="Times New Roman"/>
                <w:b/>
                <w:color w:val="000000"/>
              </w:rPr>
            </w:pPr>
            <w:r w:rsidRPr="006056DB">
              <w:rPr>
                <w:rFonts w:ascii="Times New Roman" w:eastAsia="Times New Roman" w:hAnsi="Times New Roman"/>
                <w:b/>
                <w:color w:val="000000"/>
              </w:rPr>
              <w:t xml:space="preserve">За отсутствие опыта </w:t>
            </w:r>
          </w:p>
          <w:p w14:paraId="02993278" w14:textId="77777777" w:rsidR="007A6B0B" w:rsidRPr="006056DB" w:rsidRDefault="007A6B0B" w:rsidP="00A62B87">
            <w:pPr>
              <w:widowControl w:val="0"/>
              <w:autoSpaceDE w:val="0"/>
              <w:autoSpaceDN w:val="0"/>
              <w:adjustRightInd w:val="0"/>
              <w:rPr>
                <w:rFonts w:ascii="Times New Roman" w:eastAsia="Times New Roman" w:hAnsi="Times New Roman"/>
                <w:b/>
                <w:color w:val="000000"/>
              </w:rPr>
            </w:pPr>
            <w:r w:rsidRPr="006056DB">
              <w:rPr>
                <w:rFonts w:ascii="Times New Roman" w:eastAsia="Times New Roman" w:hAnsi="Times New Roman"/>
                <w:b/>
                <w:color w:val="000000"/>
              </w:rPr>
              <w:t>(или до 1 года) – 0 баллов</w:t>
            </w:r>
          </w:p>
          <w:p w14:paraId="4A31DF23"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764A2EBC"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6EFDE28" w14:textId="77777777" w:rsidR="007A6B0B" w:rsidRPr="006056DB" w:rsidRDefault="007A6B0B" w:rsidP="00A62B87">
            <w:pPr>
              <w:widowControl w:val="0"/>
              <w:autoSpaceDE w:val="0"/>
              <w:autoSpaceDN w:val="0"/>
              <w:adjustRightInd w:val="0"/>
              <w:rPr>
                <w:rFonts w:ascii="Times New Roman" w:eastAsia="Times New Roman" w:hAnsi="Times New Roman"/>
                <w:sz w:val="18"/>
                <w:szCs w:val="18"/>
              </w:rPr>
            </w:pPr>
            <w:r w:rsidRPr="006056DB">
              <w:rPr>
                <w:rFonts w:ascii="Times New Roman" w:eastAsia="Times New Roman" w:hAnsi="Times New Roman"/>
                <w:i/>
                <w:sz w:val="18"/>
                <w:szCs w:val="18"/>
              </w:rPr>
              <w:t xml:space="preserve">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w:t>
            </w:r>
            <w:r w:rsidRPr="006056DB">
              <w:rPr>
                <w:rFonts w:ascii="Times New Roman" w:eastAsia="Times New Roman" w:hAnsi="Times New Roman"/>
                <w:i/>
                <w:sz w:val="18"/>
                <w:szCs w:val="18"/>
              </w:rPr>
              <w:lastRenderedPageBreak/>
              <w:t>полных лет осуществления перевозок по маршрутам регулярных перевозок каждым участником</w:t>
            </w:r>
            <w:r>
              <w:t xml:space="preserve"> </w:t>
            </w:r>
            <w:r w:rsidRPr="001D6113">
              <w:rPr>
                <w:rFonts w:ascii="Times New Roman" w:eastAsia="Times New Roman" w:hAnsi="Times New Roman"/>
                <w:i/>
                <w:sz w:val="18"/>
                <w:szCs w:val="18"/>
              </w:rPr>
              <w:t>договора простого товарищества</w:t>
            </w:r>
          </w:p>
        </w:tc>
      </w:tr>
      <w:tr w:rsidR="007A6B0B" w:rsidRPr="006056DB" w14:paraId="104CE63C"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5"/>
            <w:tcBorders>
              <w:top w:val="single" w:sz="4" w:space="0" w:color="auto"/>
            </w:tcBorders>
          </w:tcPr>
          <w:p w14:paraId="73F4C595" w14:textId="77777777" w:rsidR="007A6B0B" w:rsidRPr="006056DB" w:rsidRDefault="007A6B0B" w:rsidP="00A62B87">
            <w:pPr>
              <w:rPr>
                <w:rFonts w:ascii="Times New Roman" w:hAnsi="Times New Roman"/>
                <w:sz w:val="24"/>
                <w:szCs w:val="24"/>
              </w:rPr>
            </w:pPr>
            <w:r w:rsidRPr="006056DB">
              <w:rPr>
                <w:rFonts w:ascii="Times New Roman" w:hAnsi="Times New Roman"/>
                <w:b/>
                <w:sz w:val="24"/>
                <w:szCs w:val="24"/>
              </w:rPr>
              <w:lastRenderedPageBreak/>
              <w:t>3. Характеристики предлагаемых для перевозок пассажиров транспортных средств:</w:t>
            </w:r>
          </w:p>
        </w:tc>
      </w:tr>
      <w:tr w:rsidR="007A6B0B" w:rsidRPr="006056DB" w14:paraId="12C4678F"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71293E12"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3.1.</w:t>
            </w:r>
          </w:p>
        </w:tc>
        <w:tc>
          <w:tcPr>
            <w:tcW w:w="4446" w:type="dxa"/>
            <w:vAlign w:val="center"/>
          </w:tcPr>
          <w:p w14:paraId="563F342B"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кондиционера</w:t>
            </w:r>
          </w:p>
        </w:tc>
        <w:tc>
          <w:tcPr>
            <w:tcW w:w="1418" w:type="dxa"/>
            <w:vAlign w:val="center"/>
          </w:tcPr>
          <w:p w14:paraId="51C14ABC"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10</w:t>
            </w:r>
          </w:p>
        </w:tc>
        <w:tc>
          <w:tcPr>
            <w:tcW w:w="3685" w:type="dxa"/>
            <w:gridSpan w:val="2"/>
          </w:tcPr>
          <w:p w14:paraId="7F5CE47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3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13"/>
            </w:tblGrid>
            <w:tr w:rsidR="007A6B0B" w:rsidRPr="006056DB" w14:paraId="03F11916" w14:textId="77777777" w:rsidTr="00A62B87">
              <w:trPr>
                <w:trHeight w:val="252"/>
                <w:jc w:val="right"/>
              </w:trPr>
              <w:tc>
                <w:tcPr>
                  <w:tcW w:w="595" w:type="dxa"/>
                  <w:vMerge w:val="restart"/>
                  <w:vAlign w:val="center"/>
                </w:tcPr>
                <w:p w14:paraId="29B57EB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tcPr>
                <w:p w14:paraId="32CB62CA"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к </w:t>
                  </w:r>
                  <w:r w:rsidRPr="006056DB">
                    <w:rPr>
                      <w:rFonts w:ascii="Times New Roman" w:eastAsia="Times New Roman" w:hAnsi="Times New Roman"/>
                      <w:sz w:val="24"/>
                      <w:szCs w:val="24"/>
                    </w:rPr>
                    <w:t>х 10</w:t>
                  </w:r>
                </w:p>
              </w:tc>
              <w:tc>
                <w:tcPr>
                  <w:tcW w:w="713" w:type="dxa"/>
                  <w:vMerge w:val="restart"/>
                  <w:vAlign w:val="center"/>
                </w:tcPr>
                <w:p w14:paraId="3F99A23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2DCE0E80" w14:textId="77777777" w:rsidTr="00A62B87">
              <w:trPr>
                <w:trHeight w:val="252"/>
                <w:jc w:val="right"/>
              </w:trPr>
              <w:tc>
                <w:tcPr>
                  <w:tcW w:w="595" w:type="dxa"/>
                  <w:vMerge/>
                </w:tcPr>
                <w:p w14:paraId="535C133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tcPr>
                <w:p w14:paraId="0E59337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      А</w:t>
                  </w:r>
                </w:p>
              </w:tc>
              <w:tc>
                <w:tcPr>
                  <w:tcW w:w="713" w:type="dxa"/>
                  <w:vMerge/>
                </w:tcPr>
                <w:p w14:paraId="0F182EF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550EFF6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3B6896B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к</w:t>
            </w:r>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к</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кондиционером;</w:t>
            </w:r>
          </w:p>
          <w:p w14:paraId="3669C557"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28CC66BF"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9"/>
        </w:trPr>
        <w:tc>
          <w:tcPr>
            <w:tcW w:w="657" w:type="dxa"/>
            <w:vAlign w:val="center"/>
          </w:tcPr>
          <w:p w14:paraId="13C5A155"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3.2.</w:t>
            </w:r>
          </w:p>
        </w:tc>
        <w:tc>
          <w:tcPr>
            <w:tcW w:w="4446" w:type="dxa"/>
            <w:vAlign w:val="center"/>
          </w:tcPr>
          <w:p w14:paraId="1FCAFF31"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низкого пола</w:t>
            </w:r>
          </w:p>
        </w:tc>
        <w:tc>
          <w:tcPr>
            <w:tcW w:w="1418" w:type="dxa"/>
            <w:tcBorders>
              <w:bottom w:val="single" w:sz="4" w:space="0" w:color="auto"/>
            </w:tcBorders>
            <w:vAlign w:val="center"/>
          </w:tcPr>
          <w:p w14:paraId="49ACAEF3"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10</w:t>
            </w:r>
          </w:p>
        </w:tc>
        <w:tc>
          <w:tcPr>
            <w:tcW w:w="3685" w:type="dxa"/>
            <w:gridSpan w:val="2"/>
          </w:tcPr>
          <w:p w14:paraId="00C08A4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44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997"/>
              <w:gridCol w:w="709"/>
            </w:tblGrid>
            <w:tr w:rsidR="007A6B0B" w:rsidRPr="006056DB" w14:paraId="6ACD56D8" w14:textId="77777777" w:rsidTr="00A62B87">
              <w:trPr>
                <w:jc w:val="right"/>
              </w:trPr>
              <w:tc>
                <w:tcPr>
                  <w:tcW w:w="737" w:type="dxa"/>
                  <w:vMerge w:val="restart"/>
                  <w:vAlign w:val="center"/>
                </w:tcPr>
                <w:p w14:paraId="758686A2"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7" w:type="dxa"/>
                  <w:tcBorders>
                    <w:bottom w:val="single" w:sz="4" w:space="0" w:color="auto"/>
                  </w:tcBorders>
                  <w:vAlign w:val="center"/>
                </w:tcPr>
                <w:p w14:paraId="44E7ECD0"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нп </w:t>
                  </w:r>
                  <w:r w:rsidRPr="006056DB">
                    <w:rPr>
                      <w:rFonts w:ascii="Times New Roman" w:eastAsia="Times New Roman" w:hAnsi="Times New Roman"/>
                      <w:sz w:val="24"/>
                      <w:szCs w:val="24"/>
                    </w:rPr>
                    <w:t>х 10</w:t>
                  </w:r>
                </w:p>
              </w:tc>
              <w:tc>
                <w:tcPr>
                  <w:tcW w:w="709" w:type="dxa"/>
                  <w:vMerge w:val="restart"/>
                  <w:vAlign w:val="center"/>
                </w:tcPr>
                <w:p w14:paraId="1074C59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3721B203" w14:textId="77777777" w:rsidTr="00A62B87">
              <w:trPr>
                <w:jc w:val="right"/>
              </w:trPr>
              <w:tc>
                <w:tcPr>
                  <w:tcW w:w="737" w:type="dxa"/>
                  <w:vMerge/>
                  <w:vAlign w:val="center"/>
                </w:tcPr>
                <w:p w14:paraId="62899B9F"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7" w:type="dxa"/>
                  <w:tcBorders>
                    <w:top w:val="single" w:sz="4" w:space="0" w:color="auto"/>
                  </w:tcBorders>
                  <w:vAlign w:val="center"/>
                </w:tcPr>
                <w:p w14:paraId="5424060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      А</w:t>
                  </w:r>
                </w:p>
              </w:tc>
              <w:tc>
                <w:tcPr>
                  <w:tcW w:w="709" w:type="dxa"/>
                  <w:vMerge/>
                  <w:vAlign w:val="center"/>
                </w:tcPr>
                <w:p w14:paraId="0508A153"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22B6F42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5FC17EE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нп</w:t>
            </w:r>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нп</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низким полом;</w:t>
            </w:r>
          </w:p>
          <w:p w14:paraId="1D2ED5C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6F459662"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restart"/>
            <w:vAlign w:val="center"/>
          </w:tcPr>
          <w:p w14:paraId="448E885A"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3.3. </w:t>
            </w:r>
          </w:p>
        </w:tc>
        <w:tc>
          <w:tcPr>
            <w:tcW w:w="4446" w:type="dxa"/>
            <w:vMerge w:val="restart"/>
            <w:tcBorders>
              <w:right w:val="single" w:sz="4" w:space="0" w:color="auto"/>
            </w:tcBorders>
            <w:vAlign w:val="bottom"/>
          </w:tcPr>
          <w:p w14:paraId="2B11ABCE"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r w:rsidRPr="006056DB">
              <w:rPr>
                <w:rFonts w:ascii="Times New Roman" w:eastAsia="Times New Roman" w:hAnsi="Times New Roman"/>
                <w:sz w:val="24"/>
                <w:szCs w:val="24"/>
              </w:rPr>
              <w:t>Наличие оборудования для перевозок пассажиров из числа инвалидов с нарушением опорно-двигательных функций организма</w:t>
            </w:r>
            <w:r w:rsidRPr="006056DB">
              <w:rPr>
                <w:rFonts w:ascii="Times New Roman" w:eastAsia="Times New Roman" w:hAnsi="Times New Roman"/>
                <w:sz w:val="28"/>
                <w:szCs w:val="28"/>
              </w:rPr>
              <w:t xml:space="preserve">, </w:t>
            </w:r>
            <w:r w:rsidRPr="006056DB">
              <w:rPr>
                <w:rFonts w:ascii="Times New Roman" w:eastAsia="Times New Roman" w:hAnsi="Times New Roman"/>
                <w:sz w:val="24"/>
                <w:szCs w:val="24"/>
              </w:rPr>
              <w:t>состоящего из:</w:t>
            </w:r>
          </w:p>
          <w:p w14:paraId="5FF8BFC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64E1E2C6"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1) специального пандуса (аппарель);</w:t>
            </w:r>
          </w:p>
          <w:p w14:paraId="48C5A996"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6207A94B"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2) площадки для перевозки и устройства для крепления инвалидных колясок;</w:t>
            </w:r>
          </w:p>
        </w:tc>
        <w:tc>
          <w:tcPr>
            <w:tcW w:w="1418" w:type="dxa"/>
            <w:tcBorders>
              <w:top w:val="single" w:sz="4" w:space="0" w:color="auto"/>
              <w:left w:val="single" w:sz="4" w:space="0" w:color="auto"/>
              <w:bottom w:val="nil"/>
              <w:right w:val="single" w:sz="4" w:space="0" w:color="auto"/>
            </w:tcBorders>
            <w:vAlign w:val="bottom"/>
          </w:tcPr>
          <w:p w14:paraId="5AF69F3A" w14:textId="77777777" w:rsidR="007A6B0B" w:rsidRPr="006056DB" w:rsidRDefault="007A6B0B" w:rsidP="00A62B87">
            <w:pPr>
              <w:rPr>
                <w:rFonts w:ascii="Times New Roman" w:hAnsi="Times New Roman"/>
                <w:sz w:val="24"/>
                <w:szCs w:val="24"/>
              </w:rPr>
            </w:pPr>
          </w:p>
          <w:p w14:paraId="42474D03" w14:textId="77777777" w:rsidR="007A6B0B" w:rsidRPr="006056DB" w:rsidRDefault="007A6B0B" w:rsidP="00A62B87">
            <w:pPr>
              <w:rPr>
                <w:rFonts w:ascii="Times New Roman" w:hAnsi="Times New Roman"/>
                <w:sz w:val="24"/>
                <w:szCs w:val="24"/>
              </w:rPr>
            </w:pPr>
          </w:p>
          <w:p w14:paraId="446236DE" w14:textId="77777777" w:rsidR="007A6B0B" w:rsidRPr="006056DB" w:rsidRDefault="007A6B0B" w:rsidP="00A62B87"/>
        </w:tc>
        <w:tc>
          <w:tcPr>
            <w:tcW w:w="3685" w:type="dxa"/>
            <w:gridSpan w:val="2"/>
            <w:vMerge w:val="restart"/>
            <w:tcBorders>
              <w:left w:val="single" w:sz="4" w:space="0" w:color="auto"/>
            </w:tcBorders>
          </w:tcPr>
          <w:p w14:paraId="06DFC72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 </w:t>
            </w:r>
          </w:p>
          <w:p w14:paraId="51E706B8"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26F9907F"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4F290ED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752AF22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Начисляется за каждое транспортное средство</w:t>
            </w:r>
          </w:p>
          <w:p w14:paraId="0B985D7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036FC3E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5BA721BD"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35C63E7B"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nil"/>
              <w:right w:val="single" w:sz="4" w:space="0" w:color="auto"/>
            </w:tcBorders>
            <w:vAlign w:val="bottom"/>
          </w:tcPr>
          <w:p w14:paraId="1157C0F7" w14:textId="77777777" w:rsidR="007A6B0B" w:rsidRPr="006056DB" w:rsidRDefault="007A6B0B" w:rsidP="00A62B87">
            <w:pPr>
              <w:rPr>
                <w:rFonts w:ascii="Times New Roman" w:hAnsi="Times New Roman"/>
                <w:sz w:val="24"/>
                <w:szCs w:val="24"/>
              </w:rPr>
            </w:pPr>
          </w:p>
        </w:tc>
        <w:tc>
          <w:tcPr>
            <w:tcW w:w="3685" w:type="dxa"/>
            <w:gridSpan w:val="2"/>
            <w:vMerge/>
            <w:tcBorders>
              <w:left w:val="single" w:sz="4" w:space="0" w:color="auto"/>
            </w:tcBorders>
          </w:tcPr>
          <w:p w14:paraId="6E9273C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62570919"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71BA3F84"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11238E50"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nil"/>
              <w:right w:val="single" w:sz="4" w:space="0" w:color="auto"/>
            </w:tcBorders>
            <w:vAlign w:val="bottom"/>
          </w:tcPr>
          <w:p w14:paraId="1C174125"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10</w:t>
            </w:r>
          </w:p>
        </w:tc>
        <w:tc>
          <w:tcPr>
            <w:tcW w:w="3685" w:type="dxa"/>
            <w:gridSpan w:val="2"/>
            <w:vMerge/>
            <w:tcBorders>
              <w:left w:val="single" w:sz="4" w:space="0" w:color="auto"/>
            </w:tcBorders>
          </w:tcPr>
          <w:p w14:paraId="432AF71E"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1934EA44"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4004DDB2"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15B9D8CC"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nil"/>
              <w:right w:val="single" w:sz="4" w:space="0" w:color="auto"/>
            </w:tcBorders>
            <w:vAlign w:val="bottom"/>
          </w:tcPr>
          <w:p w14:paraId="15BEC980" w14:textId="77777777" w:rsidR="007A6B0B" w:rsidRPr="006056DB" w:rsidRDefault="007A6B0B" w:rsidP="00A62B87">
            <w:pPr>
              <w:jc w:val="center"/>
              <w:rPr>
                <w:rFonts w:ascii="Times New Roman" w:hAnsi="Times New Roman"/>
                <w:b/>
                <w:sz w:val="24"/>
                <w:szCs w:val="24"/>
              </w:rPr>
            </w:pPr>
          </w:p>
        </w:tc>
        <w:tc>
          <w:tcPr>
            <w:tcW w:w="3685" w:type="dxa"/>
            <w:gridSpan w:val="2"/>
            <w:vMerge/>
            <w:tcBorders>
              <w:left w:val="single" w:sz="4" w:space="0" w:color="auto"/>
            </w:tcBorders>
          </w:tcPr>
          <w:p w14:paraId="5345009A"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6ED36B7B"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57" w:type="dxa"/>
            <w:vMerge/>
            <w:vAlign w:val="center"/>
          </w:tcPr>
          <w:p w14:paraId="1E0BEFC6"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4446" w:type="dxa"/>
            <w:vMerge/>
            <w:tcBorders>
              <w:right w:val="single" w:sz="4" w:space="0" w:color="auto"/>
            </w:tcBorders>
            <w:vAlign w:val="bottom"/>
          </w:tcPr>
          <w:p w14:paraId="4AFA33D4" w14:textId="77777777" w:rsidR="007A6B0B" w:rsidRPr="006056DB" w:rsidRDefault="007A6B0B" w:rsidP="00A62B87">
            <w:pPr>
              <w:widowControl w:val="0"/>
              <w:autoSpaceDE w:val="0"/>
              <w:autoSpaceDN w:val="0"/>
              <w:adjustRightInd w:val="0"/>
              <w:ind w:hanging="11"/>
              <w:jc w:val="both"/>
              <w:rPr>
                <w:rFonts w:ascii="Times New Roman" w:eastAsia="Times New Roman" w:hAnsi="Times New Roman"/>
                <w:sz w:val="24"/>
                <w:szCs w:val="24"/>
              </w:rPr>
            </w:pPr>
          </w:p>
        </w:tc>
        <w:tc>
          <w:tcPr>
            <w:tcW w:w="1418" w:type="dxa"/>
            <w:tcBorders>
              <w:top w:val="nil"/>
              <w:left w:val="single" w:sz="4" w:space="0" w:color="auto"/>
              <w:bottom w:val="single" w:sz="4" w:space="0" w:color="auto"/>
              <w:right w:val="single" w:sz="4" w:space="0" w:color="auto"/>
            </w:tcBorders>
            <w:vAlign w:val="bottom"/>
          </w:tcPr>
          <w:p w14:paraId="7BA32EFE" w14:textId="77777777" w:rsidR="007A6B0B" w:rsidRPr="006056DB" w:rsidRDefault="007A6B0B" w:rsidP="00A62B87">
            <w:pPr>
              <w:jc w:val="center"/>
              <w:rPr>
                <w:rFonts w:ascii="Times New Roman" w:hAnsi="Times New Roman"/>
                <w:b/>
                <w:sz w:val="24"/>
                <w:szCs w:val="24"/>
              </w:rPr>
            </w:pPr>
            <w:r w:rsidRPr="006056DB">
              <w:rPr>
                <w:rFonts w:ascii="Times New Roman" w:hAnsi="Times New Roman"/>
                <w:b/>
                <w:sz w:val="24"/>
                <w:szCs w:val="24"/>
              </w:rPr>
              <w:t>8</w:t>
            </w:r>
          </w:p>
        </w:tc>
        <w:tc>
          <w:tcPr>
            <w:tcW w:w="3685" w:type="dxa"/>
            <w:gridSpan w:val="2"/>
            <w:vMerge/>
            <w:tcBorders>
              <w:left w:val="single" w:sz="4" w:space="0" w:color="auto"/>
            </w:tcBorders>
          </w:tcPr>
          <w:p w14:paraId="3E4EC474"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5A5A39DB"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655B5AA4" w14:textId="08DF0B9C" w:rsidR="007A6B0B" w:rsidRPr="006056DB" w:rsidRDefault="00703BA5" w:rsidP="00A62B87">
            <w:pPr>
              <w:widowControl w:val="0"/>
              <w:autoSpaceDE w:val="0"/>
              <w:autoSpaceDN w:val="0"/>
              <w:adjustRightInd w:val="0"/>
              <w:ind w:hanging="11"/>
              <w:jc w:val="both"/>
              <w:rPr>
                <w:rFonts w:ascii="Times New Roman" w:eastAsia="Times New Roman" w:hAnsi="Times New Roman"/>
                <w:sz w:val="24"/>
                <w:szCs w:val="24"/>
              </w:rPr>
            </w:pPr>
            <w:r>
              <w:rPr>
                <w:rFonts w:ascii="Times New Roman" w:eastAsia="Times New Roman" w:hAnsi="Times New Roman"/>
                <w:sz w:val="24"/>
                <w:szCs w:val="24"/>
              </w:rPr>
              <w:t>3.4</w:t>
            </w:r>
          </w:p>
        </w:tc>
        <w:tc>
          <w:tcPr>
            <w:tcW w:w="4446" w:type="dxa"/>
            <w:vAlign w:val="center"/>
          </w:tcPr>
          <w:p w14:paraId="7CB1336B"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350E9B0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Наличие системы контроля температуры воздуха в салоне </w:t>
            </w:r>
          </w:p>
          <w:p w14:paraId="0C5DA7C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418" w:type="dxa"/>
            <w:vAlign w:val="center"/>
          </w:tcPr>
          <w:p w14:paraId="7FF9F6B2"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8</w:t>
            </w:r>
          </w:p>
        </w:tc>
        <w:tc>
          <w:tcPr>
            <w:tcW w:w="3685" w:type="dxa"/>
            <w:gridSpan w:val="2"/>
          </w:tcPr>
          <w:p w14:paraId="337A0B7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08"/>
            </w:tblGrid>
            <w:tr w:rsidR="007A6B0B" w:rsidRPr="006056DB" w14:paraId="146F4AD7" w14:textId="77777777" w:rsidTr="00A62B87">
              <w:trPr>
                <w:jc w:val="right"/>
              </w:trPr>
              <w:tc>
                <w:tcPr>
                  <w:tcW w:w="595" w:type="dxa"/>
                  <w:vMerge w:val="restart"/>
                  <w:vAlign w:val="center"/>
                </w:tcPr>
                <w:p w14:paraId="6C16B75C"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vAlign w:val="center"/>
                </w:tcPr>
                <w:p w14:paraId="3E852A2D"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кт </w:t>
                  </w:r>
                  <w:r w:rsidRPr="006056DB">
                    <w:rPr>
                      <w:rFonts w:ascii="Times New Roman" w:eastAsia="Times New Roman" w:hAnsi="Times New Roman"/>
                      <w:sz w:val="24"/>
                      <w:szCs w:val="24"/>
                    </w:rPr>
                    <w:t>х 8</w:t>
                  </w:r>
                </w:p>
              </w:tc>
              <w:tc>
                <w:tcPr>
                  <w:tcW w:w="708" w:type="dxa"/>
                  <w:vMerge w:val="restart"/>
                  <w:vAlign w:val="center"/>
                </w:tcPr>
                <w:p w14:paraId="15AFCD9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0EE84B2A" w14:textId="77777777" w:rsidTr="00A62B87">
              <w:trPr>
                <w:jc w:val="right"/>
              </w:trPr>
              <w:tc>
                <w:tcPr>
                  <w:tcW w:w="595" w:type="dxa"/>
                  <w:vMerge/>
                </w:tcPr>
                <w:p w14:paraId="0C96CEEF"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tcPr>
                <w:p w14:paraId="108D5C7A"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708" w:type="dxa"/>
                  <w:vMerge/>
                </w:tcPr>
                <w:p w14:paraId="1A2169E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00983CFD"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6B686842"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кт</w:t>
            </w:r>
            <w:r w:rsidRPr="006056DB">
              <w:rPr>
                <w:rFonts w:ascii="Times New Roman" w:eastAsia="Times New Roman" w:hAnsi="Times New Roman"/>
                <w:sz w:val="24"/>
                <w:szCs w:val="24"/>
              </w:rPr>
              <w:fldChar w:fldCharType="begin"/>
            </w:r>
            <w:r w:rsidRPr="006056DB">
              <w:rPr>
                <w:rFonts w:ascii="Times New Roman" w:eastAsia="Times New Roman" w:hAnsi="Times New Roman"/>
                <w:sz w:val="24"/>
                <w:szCs w:val="24"/>
              </w:rPr>
              <w:instrText xml:space="preserve"> QUOTE </w:instrText>
            </w:r>
            <m:oMath>
              <m:sSub>
                <m:sSubPr>
                  <m:ctrlPr>
                    <w:rPr>
                      <w:rFonts w:ascii="Cambria Math" w:eastAsia="Times New Roman" w:hAnsi="Cambria Math" w:cs="Arial"/>
                      <w:i/>
                      <w:sz w:val="26"/>
                      <w:szCs w:val="26"/>
                    </w:rPr>
                  </m:ctrlPr>
                </m:sSubPr>
                <m:e>
                  <m:r>
                    <m:rPr>
                      <m:sty m:val="p"/>
                    </m:rPr>
                    <w:rPr>
                      <w:rFonts w:ascii="Cambria Math" w:eastAsia="Times New Roman" w:hAnsi="Cambria Math" w:cs="Arial"/>
                      <w:sz w:val="26"/>
                      <w:szCs w:val="26"/>
                    </w:rPr>
                    <m:t>A</m:t>
                  </m:r>
                </m:e>
                <m:sub>
                  <m:r>
                    <m:rPr>
                      <m:sty m:val="p"/>
                    </m:rPr>
                    <w:rPr>
                      <w:rFonts w:ascii="Cambria Math" w:eastAsia="Times New Roman" w:hAnsi="Cambria Math" w:cs="Arial"/>
                      <w:sz w:val="26"/>
                      <w:szCs w:val="26"/>
                    </w:rPr>
                    <m:t>к</m:t>
                  </m:r>
                </m:sub>
              </m:sSub>
            </m:oMath>
            <w:r w:rsidRPr="006056DB">
              <w:rPr>
                <w:rFonts w:ascii="Times New Roman" w:eastAsia="Times New Roman" w:hAnsi="Times New Roman"/>
                <w:sz w:val="24"/>
                <w:szCs w:val="24"/>
              </w:rPr>
              <w:instrText xml:space="preserve"> </w:instrText>
            </w:r>
            <w:r w:rsidRPr="006056DB">
              <w:rPr>
                <w:rFonts w:ascii="Times New Roman" w:eastAsia="Times New Roman" w:hAnsi="Times New Roman"/>
                <w:sz w:val="24"/>
                <w:szCs w:val="24"/>
              </w:rPr>
              <w:fldChar w:fldCharType="end"/>
            </w:r>
            <w:r w:rsidRPr="006056DB">
              <w:rPr>
                <w:rFonts w:ascii="Times New Roman" w:eastAsia="Times New Roman" w:hAnsi="Times New Roman"/>
                <w:sz w:val="24"/>
                <w:szCs w:val="24"/>
              </w:rPr>
              <w:t xml:space="preserve"> – количество транспортных средств с системой контроля температуры воздуха в салоне;</w:t>
            </w:r>
          </w:p>
          <w:p w14:paraId="1F74AE9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45E118CC"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6"/>
        </w:trPr>
        <w:tc>
          <w:tcPr>
            <w:tcW w:w="657" w:type="dxa"/>
            <w:vAlign w:val="center"/>
          </w:tcPr>
          <w:p w14:paraId="526A7B72" w14:textId="4246B2CE" w:rsidR="007A6B0B" w:rsidRPr="006056DB" w:rsidRDefault="00703BA5" w:rsidP="00A62B87">
            <w:pPr>
              <w:widowControl w:val="0"/>
              <w:autoSpaceDE w:val="0"/>
              <w:autoSpaceDN w:val="0"/>
              <w:adjustRightInd w:val="0"/>
              <w:ind w:hanging="11"/>
              <w:jc w:val="both"/>
              <w:rPr>
                <w:rFonts w:ascii="Times New Roman" w:eastAsia="Times New Roman" w:hAnsi="Times New Roman"/>
                <w:sz w:val="24"/>
                <w:szCs w:val="24"/>
              </w:rPr>
            </w:pPr>
            <w:r>
              <w:rPr>
                <w:rFonts w:ascii="Times New Roman" w:eastAsia="Times New Roman" w:hAnsi="Times New Roman"/>
                <w:sz w:val="24"/>
                <w:szCs w:val="24"/>
              </w:rPr>
              <w:lastRenderedPageBreak/>
              <w:t>3.5</w:t>
            </w:r>
          </w:p>
        </w:tc>
        <w:tc>
          <w:tcPr>
            <w:tcW w:w="4446" w:type="dxa"/>
            <w:vAlign w:val="center"/>
          </w:tcPr>
          <w:p w14:paraId="5A0EAC0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p w14:paraId="7FEADD7C"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Наличие автоматического привода двери (дверей) для пассажиров</w:t>
            </w:r>
          </w:p>
          <w:p w14:paraId="703FE6CA"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418" w:type="dxa"/>
            <w:vAlign w:val="center"/>
          </w:tcPr>
          <w:p w14:paraId="5E85C041"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tcPr>
          <w:p w14:paraId="4C2D549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08"/>
            </w:tblGrid>
            <w:tr w:rsidR="007A6B0B" w:rsidRPr="006056DB" w14:paraId="1C287F62" w14:textId="77777777" w:rsidTr="00A62B87">
              <w:trPr>
                <w:jc w:val="right"/>
              </w:trPr>
              <w:tc>
                <w:tcPr>
                  <w:tcW w:w="595" w:type="dxa"/>
                  <w:vMerge w:val="restart"/>
                  <w:vAlign w:val="center"/>
                </w:tcPr>
                <w:p w14:paraId="021393BB"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vAlign w:val="center"/>
                </w:tcPr>
                <w:p w14:paraId="4417231B"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ап </w:t>
                  </w:r>
                  <w:r w:rsidRPr="006056DB">
                    <w:rPr>
                      <w:rFonts w:ascii="Times New Roman" w:eastAsia="Times New Roman" w:hAnsi="Times New Roman"/>
                      <w:sz w:val="24"/>
                      <w:szCs w:val="24"/>
                    </w:rPr>
                    <w:t>х 5</w:t>
                  </w:r>
                </w:p>
              </w:tc>
              <w:tc>
                <w:tcPr>
                  <w:tcW w:w="708" w:type="dxa"/>
                  <w:vMerge w:val="restart"/>
                  <w:vAlign w:val="center"/>
                </w:tcPr>
                <w:p w14:paraId="46AAA92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60C4CE57" w14:textId="77777777" w:rsidTr="00A62B87">
              <w:trPr>
                <w:jc w:val="right"/>
              </w:trPr>
              <w:tc>
                <w:tcPr>
                  <w:tcW w:w="595" w:type="dxa"/>
                  <w:vMerge/>
                  <w:vAlign w:val="center"/>
                </w:tcPr>
                <w:p w14:paraId="58ABA53F"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vAlign w:val="center"/>
                </w:tcPr>
                <w:p w14:paraId="4BEF4923"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708" w:type="dxa"/>
                  <w:vMerge/>
                  <w:vAlign w:val="center"/>
                </w:tcPr>
                <w:p w14:paraId="35D5A91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792CCA86"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46627E9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ап </w:t>
            </w:r>
            <w:r w:rsidRPr="006056DB">
              <w:rPr>
                <w:rFonts w:ascii="Times New Roman" w:eastAsia="Times New Roman" w:hAnsi="Times New Roman"/>
                <w:sz w:val="24"/>
                <w:szCs w:val="24"/>
              </w:rPr>
              <w:t>– количество транспортных средств с наличием автоматического привода дверей;</w:t>
            </w:r>
          </w:p>
          <w:p w14:paraId="4B9FA09A"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3FE9B24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678136AE" w14:textId="6F5F8D13" w:rsidR="007A6B0B" w:rsidRPr="006056DB" w:rsidRDefault="00703BA5" w:rsidP="00A62B87">
            <w:pPr>
              <w:widowControl w:val="0"/>
              <w:autoSpaceDE w:val="0"/>
              <w:autoSpaceDN w:val="0"/>
              <w:adjustRightInd w:val="0"/>
              <w:ind w:hanging="11"/>
              <w:jc w:val="both"/>
              <w:rPr>
                <w:rFonts w:ascii="Times New Roman" w:eastAsia="Times New Roman" w:hAnsi="Times New Roman"/>
                <w:sz w:val="24"/>
                <w:szCs w:val="24"/>
              </w:rPr>
            </w:pPr>
            <w:r>
              <w:rPr>
                <w:rFonts w:ascii="Times New Roman" w:eastAsia="Times New Roman" w:hAnsi="Times New Roman"/>
                <w:sz w:val="24"/>
                <w:szCs w:val="24"/>
              </w:rPr>
              <w:t>3.6</w:t>
            </w:r>
          </w:p>
        </w:tc>
        <w:tc>
          <w:tcPr>
            <w:tcW w:w="4446" w:type="dxa"/>
            <w:vAlign w:val="center"/>
          </w:tcPr>
          <w:p w14:paraId="631B929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Наличие механизма регулировки наклона спинки на всех пассажирских сидениях автобуса</w:t>
            </w:r>
          </w:p>
          <w:p w14:paraId="33D4965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c>
          <w:tcPr>
            <w:tcW w:w="1418" w:type="dxa"/>
            <w:vAlign w:val="center"/>
          </w:tcPr>
          <w:p w14:paraId="7D981A09"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3</w:t>
            </w:r>
          </w:p>
        </w:tc>
        <w:tc>
          <w:tcPr>
            <w:tcW w:w="3685" w:type="dxa"/>
            <w:gridSpan w:val="2"/>
          </w:tcPr>
          <w:p w14:paraId="4F2BBF55"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tbl>
            <w:tblPr>
              <w:tblStyle w:val="3"/>
              <w:tblW w:w="2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993"/>
              <w:gridCol w:w="708"/>
            </w:tblGrid>
            <w:tr w:rsidR="007A6B0B" w:rsidRPr="006056DB" w14:paraId="371721E9" w14:textId="77777777" w:rsidTr="00A62B87">
              <w:trPr>
                <w:trHeight w:val="281"/>
                <w:jc w:val="right"/>
              </w:trPr>
              <w:tc>
                <w:tcPr>
                  <w:tcW w:w="595" w:type="dxa"/>
                  <w:vMerge w:val="restart"/>
                  <w:vAlign w:val="center"/>
                </w:tcPr>
                <w:p w14:paraId="5C5807A7"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w:t>
                  </w:r>
                </w:p>
              </w:tc>
              <w:tc>
                <w:tcPr>
                  <w:tcW w:w="993" w:type="dxa"/>
                  <w:tcBorders>
                    <w:bottom w:val="single" w:sz="4" w:space="0" w:color="auto"/>
                  </w:tcBorders>
                </w:tcPr>
                <w:p w14:paraId="382A8176" w14:textId="77777777" w:rsidR="007A6B0B" w:rsidRPr="006056DB" w:rsidRDefault="007A6B0B" w:rsidP="00A62B87">
                  <w:pPr>
                    <w:widowControl w:val="0"/>
                    <w:autoSpaceDE w:val="0"/>
                    <w:autoSpaceDN w:val="0"/>
                    <w:adjustRightInd w:val="0"/>
                    <w:jc w:val="both"/>
                    <w:rPr>
                      <w:rFonts w:ascii="Times New Roman" w:eastAsia="Times New Roman" w:hAnsi="Times New Roman"/>
                      <w:sz w:val="10"/>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 xml:space="preserve">нс </w:t>
                  </w:r>
                  <w:r w:rsidRPr="006056DB">
                    <w:rPr>
                      <w:rFonts w:ascii="Times New Roman" w:eastAsia="Times New Roman" w:hAnsi="Times New Roman"/>
                      <w:sz w:val="24"/>
                      <w:szCs w:val="24"/>
                    </w:rPr>
                    <w:t>х 3</w:t>
                  </w:r>
                </w:p>
              </w:tc>
              <w:tc>
                <w:tcPr>
                  <w:tcW w:w="708" w:type="dxa"/>
                  <w:vMerge w:val="restart"/>
                  <w:vAlign w:val="center"/>
                </w:tcPr>
                <w:p w14:paraId="51B5660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где:</w:t>
                  </w:r>
                </w:p>
              </w:tc>
            </w:tr>
            <w:tr w:rsidR="007A6B0B" w:rsidRPr="006056DB" w14:paraId="709B1532" w14:textId="77777777" w:rsidTr="00A62B87">
              <w:trPr>
                <w:trHeight w:val="281"/>
                <w:jc w:val="right"/>
              </w:trPr>
              <w:tc>
                <w:tcPr>
                  <w:tcW w:w="595" w:type="dxa"/>
                  <w:vMerge/>
                  <w:vAlign w:val="center"/>
                </w:tcPr>
                <w:p w14:paraId="0D7CB08E"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c>
                <w:tcPr>
                  <w:tcW w:w="993" w:type="dxa"/>
                  <w:tcBorders>
                    <w:top w:val="single" w:sz="4" w:space="0" w:color="auto"/>
                  </w:tcBorders>
                </w:tcPr>
                <w:p w14:paraId="038DE0F3" w14:textId="77777777" w:rsidR="007A6B0B" w:rsidRPr="006056DB" w:rsidRDefault="007A6B0B" w:rsidP="00A62B87">
                  <w:pPr>
                    <w:widowControl w:val="0"/>
                    <w:autoSpaceDE w:val="0"/>
                    <w:autoSpaceDN w:val="0"/>
                    <w:adjustRightInd w:val="0"/>
                    <w:jc w:val="center"/>
                    <w:rPr>
                      <w:rFonts w:ascii="Times New Roman" w:eastAsia="Times New Roman" w:hAnsi="Times New Roman"/>
                      <w:sz w:val="24"/>
                      <w:szCs w:val="24"/>
                    </w:rPr>
                  </w:pPr>
                  <w:r w:rsidRPr="006056DB">
                    <w:rPr>
                      <w:rFonts w:ascii="Times New Roman" w:eastAsia="Times New Roman" w:hAnsi="Times New Roman"/>
                      <w:sz w:val="24"/>
                      <w:szCs w:val="24"/>
                    </w:rPr>
                    <w:t>А</w:t>
                  </w:r>
                </w:p>
              </w:tc>
              <w:tc>
                <w:tcPr>
                  <w:tcW w:w="708" w:type="dxa"/>
                  <w:vMerge/>
                  <w:vAlign w:val="center"/>
                </w:tcPr>
                <w:p w14:paraId="74FB87F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p>
              </w:tc>
            </w:tr>
          </w:tbl>
          <w:p w14:paraId="088907B1"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0BF8D3C4"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w:t>
            </w:r>
            <w:r w:rsidRPr="006056DB">
              <w:rPr>
                <w:rFonts w:ascii="Times New Roman" w:eastAsia="Times New Roman" w:hAnsi="Times New Roman"/>
                <w:sz w:val="24"/>
                <w:szCs w:val="24"/>
                <w:vertAlign w:val="subscript"/>
              </w:rPr>
              <w:t>нс</w:t>
            </w:r>
            <w:r w:rsidRPr="006056DB">
              <w:rPr>
                <w:rFonts w:ascii="Times New Roman" w:eastAsia="Times New Roman" w:hAnsi="Times New Roman"/>
                <w:sz w:val="24"/>
                <w:szCs w:val="24"/>
              </w:rPr>
              <w:t>– количество транспортных средств с наличием механизма регулировки наклона спинки на всех пассажирских сидениях;</w:t>
            </w:r>
          </w:p>
          <w:p w14:paraId="63E0BE1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А – количество транспортных средств.</w:t>
            </w:r>
          </w:p>
        </w:tc>
      </w:tr>
      <w:tr w:rsidR="007A6B0B" w:rsidRPr="006056DB" w14:paraId="6213F474"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 w:type="dxa"/>
            <w:vAlign w:val="center"/>
          </w:tcPr>
          <w:p w14:paraId="3DB02ED8" w14:textId="54A33611" w:rsidR="007A6B0B" w:rsidRPr="006056DB" w:rsidRDefault="00703BA5" w:rsidP="00A62B87">
            <w:pPr>
              <w:widowControl w:val="0"/>
              <w:autoSpaceDE w:val="0"/>
              <w:autoSpaceDN w:val="0"/>
              <w:adjustRightInd w:val="0"/>
              <w:ind w:hanging="11"/>
              <w:jc w:val="both"/>
              <w:rPr>
                <w:rFonts w:ascii="Times New Roman" w:eastAsia="Times New Roman" w:hAnsi="Times New Roman"/>
                <w:sz w:val="24"/>
                <w:szCs w:val="24"/>
              </w:rPr>
            </w:pPr>
            <w:r>
              <w:rPr>
                <w:rFonts w:ascii="Times New Roman" w:eastAsia="Times New Roman" w:hAnsi="Times New Roman"/>
                <w:sz w:val="24"/>
                <w:szCs w:val="24"/>
              </w:rPr>
              <w:t>3.7</w:t>
            </w:r>
          </w:p>
        </w:tc>
        <w:tc>
          <w:tcPr>
            <w:tcW w:w="4446" w:type="dxa"/>
            <w:vAlign w:val="center"/>
          </w:tcPr>
          <w:p w14:paraId="2B01FA99"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Наличие оборудования для использования газомоторного топлива</w:t>
            </w:r>
          </w:p>
        </w:tc>
        <w:tc>
          <w:tcPr>
            <w:tcW w:w="1418" w:type="dxa"/>
          </w:tcPr>
          <w:p w14:paraId="05F7892A" w14:textId="77777777" w:rsidR="007A6B0B" w:rsidRPr="006056DB" w:rsidRDefault="007A6B0B" w:rsidP="00A62B87">
            <w:pPr>
              <w:jc w:val="center"/>
              <w:rPr>
                <w:rFonts w:ascii="Times New Roman" w:hAnsi="Times New Roman"/>
                <w:sz w:val="24"/>
                <w:szCs w:val="24"/>
                <w:lang w:eastAsia="ar-SA"/>
              </w:rPr>
            </w:pPr>
          </w:p>
          <w:p w14:paraId="0455D1F9" w14:textId="77777777" w:rsidR="007A6B0B" w:rsidRPr="006056DB" w:rsidRDefault="007A6B0B" w:rsidP="00A62B87">
            <w:pPr>
              <w:jc w:val="center"/>
              <w:rPr>
                <w:rFonts w:ascii="Times New Roman" w:hAnsi="Times New Roman"/>
                <w:sz w:val="24"/>
                <w:szCs w:val="24"/>
                <w:lang w:eastAsia="ar-SA"/>
              </w:rPr>
            </w:pPr>
          </w:p>
          <w:p w14:paraId="6B64FC65" w14:textId="77777777" w:rsidR="007A6B0B" w:rsidRPr="006056DB" w:rsidRDefault="007A6B0B" w:rsidP="00A62B87">
            <w:pPr>
              <w:jc w:val="center"/>
              <w:rPr>
                <w:rFonts w:ascii="Times New Roman" w:hAnsi="Times New Roman"/>
                <w:sz w:val="24"/>
                <w:szCs w:val="24"/>
                <w:lang w:eastAsia="ar-SA"/>
              </w:rPr>
            </w:pPr>
          </w:p>
          <w:p w14:paraId="1C339EB6" w14:textId="77777777" w:rsidR="007A6B0B" w:rsidRPr="006056DB" w:rsidRDefault="007A6B0B" w:rsidP="00A62B87">
            <w:pPr>
              <w:jc w:val="center"/>
              <w:rPr>
                <w:rFonts w:ascii="Times New Roman" w:hAnsi="Times New Roman"/>
                <w:b/>
                <w:sz w:val="24"/>
                <w:szCs w:val="24"/>
                <w:lang w:eastAsia="ar-SA"/>
              </w:rPr>
            </w:pPr>
            <w:r w:rsidRPr="006056DB">
              <w:rPr>
                <w:rFonts w:ascii="Times New Roman" w:hAnsi="Times New Roman"/>
                <w:b/>
                <w:sz w:val="24"/>
                <w:szCs w:val="24"/>
                <w:lang w:eastAsia="ar-SA"/>
              </w:rPr>
              <w:t>5</w:t>
            </w:r>
          </w:p>
        </w:tc>
        <w:tc>
          <w:tcPr>
            <w:tcW w:w="3685" w:type="dxa"/>
            <w:gridSpan w:val="2"/>
          </w:tcPr>
          <w:p w14:paraId="035C74E0"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Количество баллов определяется по формуле:</w:t>
            </w:r>
          </w:p>
          <w:tbl>
            <w:tblPr>
              <w:tblW w:w="0" w:type="auto"/>
              <w:jc w:val="right"/>
              <w:tblLayout w:type="fixed"/>
              <w:tblLook w:val="04A0" w:firstRow="1" w:lastRow="0" w:firstColumn="1" w:lastColumn="0" w:noHBand="0" w:noVBand="1"/>
            </w:tblPr>
            <w:tblGrid>
              <w:gridCol w:w="567"/>
              <w:gridCol w:w="928"/>
              <w:gridCol w:w="668"/>
            </w:tblGrid>
            <w:tr w:rsidR="007A6B0B" w:rsidRPr="006056DB" w14:paraId="62A36E96" w14:textId="77777777" w:rsidTr="00A62B87">
              <w:trPr>
                <w:jc w:val="right"/>
              </w:trPr>
              <w:tc>
                <w:tcPr>
                  <w:tcW w:w="567" w:type="dxa"/>
                  <w:vMerge w:val="restart"/>
                  <w:vAlign w:val="center"/>
                </w:tcPr>
                <w:p w14:paraId="0CFC772A"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Б =</w:t>
                  </w:r>
                </w:p>
              </w:tc>
              <w:tc>
                <w:tcPr>
                  <w:tcW w:w="928" w:type="dxa"/>
                  <w:tcBorders>
                    <w:bottom w:val="single" w:sz="4" w:space="0" w:color="auto"/>
                  </w:tcBorders>
                </w:tcPr>
                <w:p w14:paraId="4C744C2A"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А</w:t>
                  </w:r>
                  <w:r w:rsidRPr="006056DB">
                    <w:rPr>
                      <w:rFonts w:ascii="Times New Roman" w:eastAsia="Calibri" w:hAnsi="Times New Roman" w:cs="Times New Roman"/>
                      <w:sz w:val="24"/>
                      <w:szCs w:val="24"/>
                      <w:vertAlign w:val="subscript"/>
                    </w:rPr>
                    <w:t>гт</w:t>
                  </w:r>
                  <w:r w:rsidRPr="006056DB">
                    <w:rPr>
                      <w:rFonts w:ascii="Times New Roman" w:eastAsia="Calibri" w:hAnsi="Times New Roman" w:cs="Times New Roman"/>
                      <w:sz w:val="24"/>
                      <w:szCs w:val="24"/>
                    </w:rPr>
                    <w:t>х5</w:t>
                  </w:r>
                </w:p>
              </w:tc>
              <w:tc>
                <w:tcPr>
                  <w:tcW w:w="668" w:type="dxa"/>
                  <w:vMerge w:val="restart"/>
                  <w:vAlign w:val="center"/>
                </w:tcPr>
                <w:p w14:paraId="249AD328"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где:</w:t>
                  </w:r>
                </w:p>
              </w:tc>
            </w:tr>
            <w:tr w:rsidR="007A6B0B" w:rsidRPr="006056DB" w14:paraId="26B2119A" w14:textId="77777777" w:rsidTr="00A62B87">
              <w:trPr>
                <w:jc w:val="right"/>
              </w:trPr>
              <w:tc>
                <w:tcPr>
                  <w:tcW w:w="567" w:type="dxa"/>
                  <w:vMerge/>
                </w:tcPr>
                <w:p w14:paraId="32D64E27" w14:textId="77777777" w:rsidR="007A6B0B" w:rsidRPr="006056DB" w:rsidRDefault="007A6B0B" w:rsidP="00A62B87">
                  <w:pPr>
                    <w:spacing w:after="0" w:line="240" w:lineRule="auto"/>
                    <w:rPr>
                      <w:rFonts w:ascii="Times New Roman" w:eastAsia="Calibri" w:hAnsi="Times New Roman" w:cs="Times New Roman"/>
                      <w:sz w:val="24"/>
                      <w:szCs w:val="24"/>
                    </w:rPr>
                  </w:pPr>
                </w:p>
              </w:tc>
              <w:tc>
                <w:tcPr>
                  <w:tcW w:w="928" w:type="dxa"/>
                  <w:tcBorders>
                    <w:top w:val="single" w:sz="4" w:space="0" w:color="auto"/>
                  </w:tcBorders>
                </w:tcPr>
                <w:p w14:paraId="628109F4" w14:textId="77777777" w:rsidR="007A6B0B" w:rsidRPr="006056DB" w:rsidRDefault="007A6B0B" w:rsidP="00A62B87">
                  <w:pPr>
                    <w:spacing w:after="0" w:line="240" w:lineRule="auto"/>
                    <w:rPr>
                      <w:rFonts w:ascii="Times New Roman" w:eastAsia="Calibri" w:hAnsi="Times New Roman" w:cs="Times New Roman"/>
                      <w:sz w:val="24"/>
                      <w:szCs w:val="24"/>
                    </w:rPr>
                  </w:pPr>
                  <w:r w:rsidRPr="006056DB">
                    <w:rPr>
                      <w:rFonts w:ascii="Times New Roman" w:eastAsia="Calibri" w:hAnsi="Times New Roman" w:cs="Times New Roman"/>
                      <w:sz w:val="24"/>
                      <w:szCs w:val="24"/>
                    </w:rPr>
                    <w:t xml:space="preserve">     А</w:t>
                  </w:r>
                </w:p>
              </w:tc>
              <w:tc>
                <w:tcPr>
                  <w:tcW w:w="668" w:type="dxa"/>
                  <w:vMerge/>
                </w:tcPr>
                <w:p w14:paraId="0B67C30A" w14:textId="77777777" w:rsidR="007A6B0B" w:rsidRPr="006056DB" w:rsidRDefault="007A6B0B" w:rsidP="00A62B87">
                  <w:pPr>
                    <w:spacing w:after="0" w:line="240" w:lineRule="auto"/>
                    <w:rPr>
                      <w:rFonts w:ascii="Times New Roman" w:eastAsia="Calibri" w:hAnsi="Times New Roman" w:cs="Times New Roman"/>
                      <w:sz w:val="24"/>
                      <w:szCs w:val="24"/>
                    </w:rPr>
                  </w:pPr>
                </w:p>
              </w:tc>
            </w:tr>
          </w:tbl>
          <w:p w14:paraId="185A18EA"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Б – количество баллов;</w:t>
            </w:r>
          </w:p>
          <w:p w14:paraId="537A85EC"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А</w:t>
            </w:r>
            <w:r w:rsidRPr="006056DB">
              <w:rPr>
                <w:rFonts w:ascii="Times New Roman" w:hAnsi="Times New Roman"/>
                <w:sz w:val="24"/>
                <w:szCs w:val="24"/>
                <w:vertAlign w:val="subscript"/>
              </w:rPr>
              <w:t>гт</w:t>
            </w:r>
            <w:r w:rsidRPr="006056DB">
              <w:rPr>
                <w:rFonts w:ascii="Times New Roman" w:hAnsi="Times New Roman"/>
                <w:sz w:val="24"/>
                <w:szCs w:val="24"/>
              </w:rPr>
              <w:t xml:space="preserve"> -  количество транспортных средств, оборудованных для использования газомоторного топлива;</w:t>
            </w:r>
          </w:p>
          <w:p w14:paraId="1E70A26D" w14:textId="77777777" w:rsidR="007A6B0B" w:rsidRPr="006056DB" w:rsidRDefault="007A6B0B" w:rsidP="00A62B87">
            <w:pPr>
              <w:rPr>
                <w:rFonts w:ascii="Times New Roman" w:hAnsi="Times New Roman"/>
                <w:sz w:val="24"/>
                <w:szCs w:val="24"/>
              </w:rPr>
            </w:pPr>
            <w:r w:rsidRPr="006056DB">
              <w:rPr>
                <w:rFonts w:ascii="Times New Roman" w:hAnsi="Times New Roman"/>
                <w:sz w:val="24"/>
                <w:szCs w:val="24"/>
              </w:rPr>
              <w:t>А - количество заявленных транспортных средств.</w:t>
            </w:r>
          </w:p>
        </w:tc>
      </w:tr>
      <w:tr w:rsidR="007A6B0B" w:rsidRPr="006056DB" w14:paraId="0B1DC3E4"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1"/>
        </w:trPr>
        <w:tc>
          <w:tcPr>
            <w:tcW w:w="10206" w:type="dxa"/>
            <w:gridSpan w:val="5"/>
            <w:vAlign w:val="center"/>
          </w:tcPr>
          <w:p w14:paraId="32960392" w14:textId="77777777" w:rsidR="007A6B0B" w:rsidRPr="006056DB" w:rsidRDefault="007A6B0B" w:rsidP="00A62B87">
            <w:pPr>
              <w:widowControl w:val="0"/>
              <w:autoSpaceDE w:val="0"/>
              <w:autoSpaceDN w:val="0"/>
              <w:adjustRightInd w:val="0"/>
              <w:ind w:firstLine="720"/>
              <w:jc w:val="center"/>
              <w:rPr>
                <w:rFonts w:ascii="Times New Roman" w:eastAsia="Times New Roman" w:hAnsi="Times New Roman"/>
                <w:b/>
                <w:sz w:val="24"/>
                <w:szCs w:val="24"/>
              </w:rPr>
            </w:pPr>
          </w:p>
          <w:p w14:paraId="4013D46D" w14:textId="77777777" w:rsidR="007A6B0B" w:rsidRPr="006056DB" w:rsidRDefault="007A6B0B" w:rsidP="007A6B0B">
            <w:pPr>
              <w:widowControl w:val="0"/>
              <w:numPr>
                <w:ilvl w:val="0"/>
                <w:numId w:val="7"/>
              </w:numPr>
              <w:autoSpaceDE w:val="0"/>
              <w:autoSpaceDN w:val="0"/>
              <w:adjustRightInd w:val="0"/>
              <w:contextualSpacing/>
              <w:jc w:val="both"/>
              <w:rPr>
                <w:rFonts w:ascii="Times New Roman" w:eastAsia="Times New Roman" w:hAnsi="Times New Roman"/>
                <w:b/>
                <w:sz w:val="24"/>
                <w:szCs w:val="24"/>
              </w:rPr>
            </w:pPr>
            <w:r w:rsidRPr="006056DB">
              <w:rPr>
                <w:rFonts w:ascii="Times New Roman" w:eastAsia="Times New Roman" w:hAnsi="Times New Roman"/>
                <w:b/>
                <w:sz w:val="24"/>
                <w:szCs w:val="24"/>
              </w:rPr>
              <w:t>Экологические показатели:</w:t>
            </w:r>
          </w:p>
          <w:p w14:paraId="53C93203" w14:textId="77777777" w:rsidR="007A6B0B" w:rsidRPr="006056DB" w:rsidRDefault="007A6B0B" w:rsidP="00A62B87">
            <w:pPr>
              <w:widowControl w:val="0"/>
              <w:autoSpaceDE w:val="0"/>
              <w:autoSpaceDN w:val="0"/>
              <w:adjustRightInd w:val="0"/>
              <w:ind w:left="900"/>
              <w:contextualSpacing/>
              <w:jc w:val="both"/>
              <w:rPr>
                <w:rFonts w:ascii="Times New Roman" w:eastAsia="Times New Roman" w:hAnsi="Times New Roman"/>
                <w:b/>
                <w:sz w:val="24"/>
                <w:szCs w:val="24"/>
              </w:rPr>
            </w:pPr>
          </w:p>
          <w:p w14:paraId="689083D0" w14:textId="77777777" w:rsidR="007A6B0B" w:rsidRPr="006056DB" w:rsidRDefault="007A6B0B" w:rsidP="00A62B87">
            <w:pPr>
              <w:widowControl w:val="0"/>
              <w:autoSpaceDE w:val="0"/>
              <w:autoSpaceDN w:val="0"/>
              <w:adjustRightInd w:val="0"/>
              <w:ind w:left="720" w:firstLine="720"/>
              <w:contextualSpacing/>
              <w:jc w:val="both"/>
              <w:rPr>
                <w:rFonts w:ascii="Times New Roman" w:eastAsia="Times New Roman" w:hAnsi="Times New Roman"/>
                <w:b/>
                <w:sz w:val="24"/>
                <w:szCs w:val="24"/>
              </w:rPr>
            </w:pPr>
          </w:p>
        </w:tc>
      </w:tr>
      <w:tr w:rsidR="007A6B0B" w:rsidRPr="006056DB" w14:paraId="381A7052"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1"/>
        </w:trPr>
        <w:tc>
          <w:tcPr>
            <w:tcW w:w="5103" w:type="dxa"/>
            <w:gridSpan w:val="2"/>
            <w:vAlign w:val="center"/>
          </w:tcPr>
          <w:p w14:paraId="0FF0C8F0"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двигатель ЕВРО-5 и выше</w:t>
            </w:r>
          </w:p>
        </w:tc>
        <w:tc>
          <w:tcPr>
            <w:tcW w:w="1418" w:type="dxa"/>
            <w:vAlign w:val="center"/>
          </w:tcPr>
          <w:p w14:paraId="23596120"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vMerge w:val="restart"/>
          </w:tcPr>
          <w:p w14:paraId="36EFDC78" w14:textId="77777777" w:rsidR="007A6B0B" w:rsidRPr="006056DB" w:rsidRDefault="007A6B0B" w:rsidP="00A62B87">
            <w:pPr>
              <w:widowControl w:val="0"/>
              <w:autoSpaceDE w:val="0"/>
              <w:autoSpaceDN w:val="0"/>
              <w:adjustRightInd w:val="0"/>
              <w:jc w:val="both"/>
              <w:rPr>
                <w:rFonts w:ascii="Times New Roman" w:eastAsia="Times New Roman" w:hAnsi="Times New Roman"/>
                <w:sz w:val="24"/>
                <w:szCs w:val="24"/>
              </w:rPr>
            </w:pPr>
            <w:r w:rsidRPr="006056DB">
              <w:rPr>
                <w:rFonts w:ascii="Times New Roman" w:eastAsia="Times New Roman" w:hAnsi="Times New Roman"/>
                <w:sz w:val="24"/>
                <w:szCs w:val="24"/>
              </w:rPr>
              <w:t>Количество баллов определяется по формуле:</w:t>
            </w:r>
          </w:p>
          <w:p w14:paraId="2AE9CB40"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6627200D" w14:textId="5C858001"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 xml:space="preserve">Б = </w:t>
            </w:r>
            <m:oMath>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е5</m:t>
                      </m:r>
                    </m:sub>
                  </m:sSub>
                  <m:r>
                    <w:rPr>
                      <w:rFonts w:ascii="Cambria Math" w:eastAsia="Times New Roman" w:hAnsi="Cambria Math"/>
                      <w:sz w:val="24"/>
                      <w:szCs w:val="24"/>
                    </w:rPr>
                    <m:t xml:space="preserve"> х 5+</m:t>
                  </m:r>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 xml:space="preserve">е4 </m:t>
                      </m:r>
                    </m:sub>
                  </m:sSub>
                  <m:r>
                    <w:rPr>
                      <w:rFonts w:ascii="Cambria Math" w:eastAsia="Times New Roman" w:hAnsi="Cambria Math"/>
                      <w:sz w:val="24"/>
                      <w:szCs w:val="24"/>
                    </w:rPr>
                    <m:t>х 3</m:t>
                  </m:r>
                </m:num>
                <m:den>
                  <m:r>
                    <w:rPr>
                      <w:rFonts w:ascii="Cambria Math" w:eastAsia="Times New Roman" w:hAnsi="Cambria Math"/>
                      <w:sz w:val="24"/>
                      <w:szCs w:val="24"/>
                    </w:rPr>
                    <m:t>A</m:t>
                  </m:r>
                </m:den>
              </m:f>
            </m:oMath>
            <w:r w:rsidRPr="006056DB">
              <w:rPr>
                <w:rFonts w:ascii="Times New Roman" w:eastAsia="Times New Roman" w:hAnsi="Times New Roman"/>
                <w:sz w:val="24"/>
                <w:szCs w:val="24"/>
              </w:rPr>
              <w:t xml:space="preserve">  где:</w:t>
            </w:r>
          </w:p>
          <w:p w14:paraId="06058FB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p w14:paraId="1E66C55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Б – количество баллов;</w:t>
            </w:r>
          </w:p>
          <w:p w14:paraId="67AD18A8" w14:textId="77777777" w:rsidR="007A6B0B" w:rsidRPr="006056DB" w:rsidRDefault="00706D4F" w:rsidP="00A62B87">
            <w:pPr>
              <w:widowControl w:val="0"/>
              <w:autoSpaceDE w:val="0"/>
              <w:autoSpaceDN w:val="0"/>
              <w:adjustRightInd w:val="0"/>
              <w:ind w:firstLine="720"/>
              <w:jc w:val="both"/>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е5</m:t>
                  </m:r>
                </m:sub>
              </m:sSub>
            </m:oMath>
            <w:r w:rsidR="007A6B0B" w:rsidRPr="006056DB">
              <w:rPr>
                <w:rFonts w:ascii="Times New Roman" w:eastAsia="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 xml:space="preserve">е4 </m:t>
                  </m:r>
                </m:sub>
              </m:sSub>
            </m:oMath>
            <w:r w:rsidR="007A6B0B" w:rsidRPr="006056DB">
              <w:rPr>
                <w:rFonts w:ascii="Times New Roman" w:eastAsia="Times New Roman" w:hAnsi="Times New Roman"/>
                <w:sz w:val="24"/>
                <w:szCs w:val="24"/>
              </w:rPr>
              <w:t xml:space="preserve"> – количество транспортных средств с экологическими показателями соответственно ЕВРО-5 и ЕВРО-4; А – количество транспортных средств.</w:t>
            </w:r>
          </w:p>
          <w:p w14:paraId="7697C982"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1B4E8A2C"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0"/>
        </w:trPr>
        <w:tc>
          <w:tcPr>
            <w:tcW w:w="5103" w:type="dxa"/>
            <w:gridSpan w:val="2"/>
            <w:vAlign w:val="center"/>
          </w:tcPr>
          <w:p w14:paraId="6953C970"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двигатель ЕВРО-4</w:t>
            </w:r>
          </w:p>
        </w:tc>
        <w:tc>
          <w:tcPr>
            <w:tcW w:w="1418" w:type="dxa"/>
            <w:vAlign w:val="center"/>
          </w:tcPr>
          <w:p w14:paraId="4E63AABF"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3</w:t>
            </w:r>
          </w:p>
        </w:tc>
        <w:tc>
          <w:tcPr>
            <w:tcW w:w="3685" w:type="dxa"/>
            <w:gridSpan w:val="2"/>
            <w:vMerge/>
          </w:tcPr>
          <w:p w14:paraId="609A5227"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154B5B13"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5103" w:type="dxa"/>
            <w:gridSpan w:val="2"/>
            <w:vAlign w:val="center"/>
          </w:tcPr>
          <w:p w14:paraId="2F1771F5"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r w:rsidRPr="006056DB">
              <w:rPr>
                <w:rFonts w:ascii="Times New Roman" w:eastAsia="Times New Roman" w:hAnsi="Times New Roman"/>
                <w:sz w:val="24"/>
                <w:szCs w:val="24"/>
              </w:rPr>
              <w:t>двигатель ЕВРО-3</w:t>
            </w:r>
          </w:p>
        </w:tc>
        <w:tc>
          <w:tcPr>
            <w:tcW w:w="1418" w:type="dxa"/>
            <w:vAlign w:val="center"/>
          </w:tcPr>
          <w:p w14:paraId="317B91C8" w14:textId="77777777" w:rsidR="007A6B0B" w:rsidRPr="006056DB" w:rsidRDefault="007A6B0B" w:rsidP="00A62B87">
            <w:pPr>
              <w:widowControl w:val="0"/>
              <w:autoSpaceDE w:val="0"/>
              <w:autoSpaceDN w:val="0"/>
              <w:adjustRightInd w:val="0"/>
              <w:jc w:val="center"/>
              <w:rPr>
                <w:rFonts w:ascii="Times New Roman" w:eastAsia="Times New Roman" w:hAnsi="Times New Roman"/>
                <w:b/>
                <w:sz w:val="24"/>
                <w:szCs w:val="24"/>
              </w:rPr>
            </w:pPr>
            <w:r w:rsidRPr="006056DB">
              <w:rPr>
                <w:rFonts w:ascii="Times New Roman" w:eastAsia="Times New Roman" w:hAnsi="Times New Roman"/>
                <w:b/>
                <w:sz w:val="24"/>
                <w:szCs w:val="24"/>
              </w:rPr>
              <w:t>0</w:t>
            </w:r>
          </w:p>
        </w:tc>
        <w:tc>
          <w:tcPr>
            <w:tcW w:w="3685" w:type="dxa"/>
            <w:gridSpan w:val="2"/>
            <w:vMerge/>
          </w:tcPr>
          <w:p w14:paraId="6C946DF6" w14:textId="77777777" w:rsidR="007A6B0B" w:rsidRPr="006056DB" w:rsidRDefault="007A6B0B" w:rsidP="00A62B87">
            <w:pPr>
              <w:widowControl w:val="0"/>
              <w:autoSpaceDE w:val="0"/>
              <w:autoSpaceDN w:val="0"/>
              <w:adjustRightInd w:val="0"/>
              <w:ind w:firstLine="720"/>
              <w:jc w:val="both"/>
              <w:rPr>
                <w:rFonts w:ascii="Times New Roman" w:eastAsia="Times New Roman" w:hAnsi="Times New Roman"/>
                <w:sz w:val="24"/>
                <w:szCs w:val="24"/>
              </w:rPr>
            </w:pPr>
          </w:p>
        </w:tc>
      </w:tr>
      <w:tr w:rsidR="007A6B0B" w:rsidRPr="006056DB" w14:paraId="7E9AA1A1"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5"/>
            <w:vAlign w:val="center"/>
          </w:tcPr>
          <w:p w14:paraId="06F1A02D"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 xml:space="preserve">5. Максимальный срок эксплуатации транспортных средств, предлагаемых юридическим лицом, индивидуальным предпринимателем или участниками договора </w:t>
            </w:r>
            <w:r w:rsidRPr="006056DB">
              <w:rPr>
                <w:rFonts w:ascii="Times New Roman" w:eastAsia="Times New Roman" w:hAnsi="Times New Roman"/>
                <w:b/>
                <w:sz w:val="24"/>
                <w:szCs w:val="24"/>
              </w:rPr>
              <w:lastRenderedPageBreak/>
              <w:t>простого товарищества 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w:t>
            </w:r>
            <w:r w:rsidRPr="006056DB">
              <w:rPr>
                <w:rFonts w:ascii="Times New Roman" w:eastAsia="Times New Roman" w:hAnsi="Times New Roman"/>
                <w:sz w:val="24"/>
                <w:szCs w:val="24"/>
              </w:rPr>
              <w:t xml:space="preserve"> </w:t>
            </w:r>
          </w:p>
        </w:tc>
      </w:tr>
      <w:tr w:rsidR="007A6B0B" w:rsidRPr="006056DB" w14:paraId="7EC0EDF5"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103" w:type="dxa"/>
            <w:gridSpan w:val="2"/>
            <w:vAlign w:val="center"/>
          </w:tcPr>
          <w:p w14:paraId="0D37A20A"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lastRenderedPageBreak/>
              <w:t>от 0 до 3 лет (включительно) за каждое транспортное средство</w:t>
            </w:r>
          </w:p>
        </w:tc>
        <w:tc>
          <w:tcPr>
            <w:tcW w:w="1418" w:type="dxa"/>
          </w:tcPr>
          <w:p w14:paraId="2A50198C"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5DF0E760"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20</w:t>
            </w:r>
          </w:p>
        </w:tc>
        <w:tc>
          <w:tcPr>
            <w:tcW w:w="3685" w:type="dxa"/>
            <w:gridSpan w:val="2"/>
            <w:vAlign w:val="center"/>
          </w:tcPr>
          <w:p w14:paraId="7DE92DB4"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p w14:paraId="758B5ECE"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5B719FA6"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5103" w:type="dxa"/>
            <w:gridSpan w:val="2"/>
            <w:vAlign w:val="center"/>
          </w:tcPr>
          <w:p w14:paraId="4A75CA36"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3 до 5 лет  (включительно) за каждое транспортное</w:t>
            </w:r>
          </w:p>
        </w:tc>
        <w:tc>
          <w:tcPr>
            <w:tcW w:w="1418" w:type="dxa"/>
          </w:tcPr>
          <w:p w14:paraId="23DB5D59"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3198F01B"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15</w:t>
            </w:r>
          </w:p>
        </w:tc>
        <w:tc>
          <w:tcPr>
            <w:tcW w:w="3685" w:type="dxa"/>
            <w:gridSpan w:val="2"/>
            <w:vAlign w:val="center"/>
          </w:tcPr>
          <w:p w14:paraId="53400E4E"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47F87652"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5103" w:type="dxa"/>
            <w:gridSpan w:val="2"/>
            <w:vAlign w:val="center"/>
          </w:tcPr>
          <w:p w14:paraId="310690ED"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5 до 7 лет  (включительно) за каждое транспортное</w:t>
            </w:r>
          </w:p>
        </w:tc>
        <w:tc>
          <w:tcPr>
            <w:tcW w:w="1418" w:type="dxa"/>
          </w:tcPr>
          <w:p w14:paraId="63F2A3F8"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6E89530F"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10</w:t>
            </w:r>
          </w:p>
        </w:tc>
        <w:tc>
          <w:tcPr>
            <w:tcW w:w="3685" w:type="dxa"/>
            <w:gridSpan w:val="2"/>
            <w:vAlign w:val="center"/>
          </w:tcPr>
          <w:p w14:paraId="25444ADB"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6C994540"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103" w:type="dxa"/>
            <w:gridSpan w:val="2"/>
            <w:vAlign w:val="center"/>
          </w:tcPr>
          <w:p w14:paraId="21DFFB90"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от 7 до 10 лет  (включительно) за каждое транспортное</w:t>
            </w:r>
          </w:p>
        </w:tc>
        <w:tc>
          <w:tcPr>
            <w:tcW w:w="1418" w:type="dxa"/>
          </w:tcPr>
          <w:p w14:paraId="28C279A3"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47C13024"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5</w:t>
            </w:r>
          </w:p>
        </w:tc>
        <w:tc>
          <w:tcPr>
            <w:tcW w:w="3685" w:type="dxa"/>
            <w:gridSpan w:val="2"/>
            <w:vAlign w:val="center"/>
          </w:tcPr>
          <w:p w14:paraId="5960AB52"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r w:rsidR="007A6B0B" w:rsidRPr="006056DB" w14:paraId="07E255FD" w14:textId="77777777" w:rsidTr="00A62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5103" w:type="dxa"/>
            <w:gridSpan w:val="2"/>
            <w:vAlign w:val="center"/>
          </w:tcPr>
          <w:p w14:paraId="4F0287A2" w14:textId="77777777" w:rsidR="007A6B0B" w:rsidRPr="006056DB" w:rsidRDefault="007A6B0B" w:rsidP="00A62B87">
            <w:pPr>
              <w:widowControl w:val="0"/>
              <w:autoSpaceDE w:val="0"/>
              <w:autoSpaceDN w:val="0"/>
              <w:adjustRightInd w:val="0"/>
              <w:ind w:left="5" w:firstLine="720"/>
              <w:rPr>
                <w:rFonts w:ascii="Times New Roman" w:eastAsia="Times New Roman" w:hAnsi="Times New Roman"/>
                <w:sz w:val="24"/>
                <w:szCs w:val="24"/>
              </w:rPr>
            </w:pPr>
            <w:r w:rsidRPr="006056DB">
              <w:rPr>
                <w:rFonts w:ascii="Times New Roman" w:eastAsia="Times New Roman" w:hAnsi="Times New Roman"/>
                <w:sz w:val="24"/>
                <w:szCs w:val="24"/>
              </w:rPr>
              <w:t>больше 10 лет</w:t>
            </w:r>
          </w:p>
        </w:tc>
        <w:tc>
          <w:tcPr>
            <w:tcW w:w="1418" w:type="dxa"/>
          </w:tcPr>
          <w:p w14:paraId="2F1A3489"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p>
          <w:p w14:paraId="1B5E27B7" w14:textId="77777777" w:rsidR="007A6B0B" w:rsidRPr="006056DB" w:rsidRDefault="007A6B0B" w:rsidP="00A62B87">
            <w:pPr>
              <w:widowControl w:val="0"/>
              <w:autoSpaceDE w:val="0"/>
              <w:autoSpaceDN w:val="0"/>
              <w:adjustRightInd w:val="0"/>
              <w:ind w:left="5" w:firstLine="709"/>
              <w:jc w:val="both"/>
              <w:rPr>
                <w:rFonts w:ascii="Times New Roman" w:eastAsia="Times New Roman" w:hAnsi="Times New Roman"/>
                <w:b/>
                <w:sz w:val="24"/>
                <w:szCs w:val="24"/>
              </w:rPr>
            </w:pPr>
            <w:r w:rsidRPr="006056DB">
              <w:rPr>
                <w:rFonts w:ascii="Times New Roman" w:eastAsia="Times New Roman" w:hAnsi="Times New Roman"/>
                <w:b/>
                <w:sz w:val="24"/>
                <w:szCs w:val="24"/>
              </w:rPr>
              <w:t>0</w:t>
            </w:r>
          </w:p>
        </w:tc>
        <w:tc>
          <w:tcPr>
            <w:tcW w:w="3685" w:type="dxa"/>
            <w:gridSpan w:val="2"/>
            <w:vAlign w:val="center"/>
          </w:tcPr>
          <w:p w14:paraId="062656F3" w14:textId="77777777" w:rsidR="007A6B0B" w:rsidRPr="006056DB" w:rsidRDefault="007A6B0B" w:rsidP="00A62B87">
            <w:pPr>
              <w:widowControl w:val="0"/>
              <w:autoSpaceDE w:val="0"/>
              <w:autoSpaceDN w:val="0"/>
              <w:adjustRightInd w:val="0"/>
              <w:ind w:left="5" w:firstLine="720"/>
              <w:jc w:val="both"/>
              <w:rPr>
                <w:rFonts w:ascii="Times New Roman" w:eastAsia="Times New Roman" w:hAnsi="Times New Roman"/>
                <w:b/>
                <w:sz w:val="24"/>
                <w:szCs w:val="24"/>
              </w:rPr>
            </w:pPr>
          </w:p>
        </w:tc>
      </w:tr>
    </w:tbl>
    <w:p w14:paraId="110976BF" w14:textId="77777777" w:rsidR="007A6B0B" w:rsidRDefault="007A6B0B" w:rsidP="007A6B0B">
      <w:pPr>
        <w:pStyle w:val="a3"/>
        <w:jc w:val="center"/>
        <w:rPr>
          <w:rFonts w:ascii="Times New Roman" w:hAnsi="Times New Roman" w:cs="Times New Roman"/>
          <w:sz w:val="28"/>
        </w:rPr>
      </w:pPr>
    </w:p>
    <w:p w14:paraId="331D3AD4" w14:textId="77777777" w:rsidR="007A6B0B" w:rsidRDefault="007A6B0B">
      <w:pPr>
        <w:rPr>
          <w:rFonts w:ascii="Times New Roman" w:hAnsi="Times New Roman" w:cs="Times New Roman"/>
          <w:sz w:val="28"/>
        </w:rPr>
      </w:pPr>
      <w:r>
        <w:rPr>
          <w:rFonts w:ascii="Times New Roman" w:hAnsi="Times New Roman" w:cs="Times New Roman"/>
          <w:sz w:val="28"/>
        </w:rPr>
        <w:br w:type="page"/>
      </w:r>
    </w:p>
    <w:p w14:paraId="0366AEC3" w14:textId="77777777" w:rsidR="007A6B0B" w:rsidRDefault="007A6B0B" w:rsidP="008455DD">
      <w:pPr>
        <w:pStyle w:val="a5"/>
        <w:numPr>
          <w:ilvl w:val="0"/>
          <w:numId w:val="1"/>
        </w:numPr>
        <w:spacing w:after="0" w:line="240" w:lineRule="auto"/>
        <w:ind w:left="0" w:hanging="11"/>
        <w:jc w:val="center"/>
        <w:outlineLvl w:val="0"/>
        <w:rPr>
          <w:rFonts w:ascii="Times New Roman" w:hAnsi="Times New Roman" w:cs="Times New Roman"/>
          <w:b/>
          <w:sz w:val="28"/>
        </w:rPr>
      </w:pPr>
      <w:bookmarkStart w:id="15" w:name="_Toc125444925"/>
      <w:r w:rsidRPr="007A6B0B">
        <w:rPr>
          <w:rFonts w:ascii="Times New Roman" w:eastAsia="Calibri" w:hAnsi="Times New Roman" w:cs="Times New Roman"/>
          <w:b/>
          <w:sz w:val="28"/>
          <w:szCs w:val="28"/>
        </w:rPr>
        <w:lastRenderedPageBreak/>
        <w:t>Образцы</w:t>
      </w:r>
      <w:r w:rsidRPr="007A6B0B">
        <w:rPr>
          <w:rFonts w:ascii="Times New Roman" w:hAnsi="Times New Roman" w:cs="Times New Roman"/>
          <w:sz w:val="28"/>
        </w:rPr>
        <w:t xml:space="preserve"> </w:t>
      </w:r>
      <w:r w:rsidRPr="007A6B0B">
        <w:rPr>
          <w:rFonts w:ascii="Times New Roman" w:hAnsi="Times New Roman" w:cs="Times New Roman"/>
          <w:b/>
          <w:sz w:val="28"/>
        </w:rPr>
        <w:t>форм и документов для заполнения</w:t>
      </w:r>
      <w:bookmarkEnd w:id="15"/>
    </w:p>
    <w:p w14:paraId="154B16DB" w14:textId="77777777" w:rsidR="007A6B0B" w:rsidRDefault="007A6B0B" w:rsidP="007A6B0B">
      <w:pPr>
        <w:spacing w:after="0" w:line="240" w:lineRule="auto"/>
        <w:jc w:val="center"/>
        <w:rPr>
          <w:rFonts w:ascii="Times New Roman" w:hAnsi="Times New Roman" w:cs="Times New Roman"/>
          <w:sz w:val="28"/>
        </w:rPr>
      </w:pPr>
    </w:p>
    <w:p w14:paraId="7CB882E2" w14:textId="77777777" w:rsidR="007A6B0B" w:rsidRPr="007A6B0B" w:rsidRDefault="007A6B0B" w:rsidP="007A6B0B">
      <w:pPr>
        <w:spacing w:after="0" w:line="240" w:lineRule="auto"/>
        <w:jc w:val="right"/>
        <w:rPr>
          <w:rFonts w:ascii="Times New Roman" w:eastAsia="Calibri" w:hAnsi="Times New Roman" w:cs="Times New Roman"/>
          <w:b/>
          <w:sz w:val="20"/>
          <w:szCs w:val="20"/>
        </w:rPr>
      </w:pPr>
      <w:r w:rsidRPr="007A6B0B">
        <w:rPr>
          <w:rFonts w:ascii="Times New Roman" w:eastAsia="Calibri" w:hAnsi="Times New Roman" w:cs="Times New Roman"/>
          <w:b/>
          <w:sz w:val="20"/>
          <w:szCs w:val="20"/>
        </w:rPr>
        <w:t>Форма 11.1</w:t>
      </w:r>
    </w:p>
    <w:p w14:paraId="4D820233" w14:textId="77777777" w:rsidR="007A6B0B" w:rsidRPr="007A6B0B" w:rsidRDefault="007A6B0B" w:rsidP="007A6B0B">
      <w:pPr>
        <w:spacing w:after="0" w:line="240" w:lineRule="auto"/>
        <w:jc w:val="right"/>
        <w:rPr>
          <w:rFonts w:ascii="Times New Roman" w:eastAsia="Calibri" w:hAnsi="Times New Roman" w:cs="Times New Roman"/>
          <w:sz w:val="24"/>
          <w:szCs w:val="24"/>
        </w:rPr>
      </w:pPr>
    </w:p>
    <w:tbl>
      <w:tblPr>
        <w:tblW w:w="0" w:type="auto"/>
        <w:tblLook w:val="04A0" w:firstRow="1" w:lastRow="0" w:firstColumn="1" w:lastColumn="0" w:noHBand="0" w:noVBand="1"/>
      </w:tblPr>
      <w:tblGrid>
        <w:gridCol w:w="4505"/>
        <w:gridCol w:w="5209"/>
      </w:tblGrid>
      <w:tr w:rsidR="007A6B0B" w:rsidRPr="007A6B0B" w14:paraId="436F0F1F" w14:textId="77777777" w:rsidTr="00A62B87">
        <w:tc>
          <w:tcPr>
            <w:tcW w:w="4536" w:type="dxa"/>
            <w:hideMark/>
          </w:tcPr>
          <w:p w14:paraId="0F9B402A" w14:textId="77777777" w:rsidR="007A6B0B" w:rsidRPr="007A6B0B" w:rsidRDefault="007A6B0B" w:rsidP="007A6B0B">
            <w:pPr>
              <w:keepNext/>
              <w:widowControl w:val="0"/>
              <w:tabs>
                <w:tab w:val="center" w:pos="4677"/>
                <w:tab w:val="left" w:pos="7690"/>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На бланке организации</w:t>
            </w:r>
          </w:p>
          <w:p w14:paraId="51F9325F" w14:textId="77777777" w:rsidR="007A6B0B" w:rsidRPr="007A6B0B" w:rsidRDefault="007A6B0B" w:rsidP="007A6B0B">
            <w:pPr>
              <w:keepNext/>
              <w:widowControl w:val="0"/>
              <w:tabs>
                <w:tab w:val="center" w:pos="4677"/>
                <w:tab w:val="left" w:pos="7690"/>
              </w:tabs>
              <w:suppressAutoHyphens/>
              <w:spacing w:after="0" w:line="240" w:lineRule="auto"/>
              <w:contextualSpacing/>
              <w:rPr>
                <w:rFonts w:ascii="Times New Roman" w:eastAsia="Times New Roman" w:hAnsi="Times New Roman" w:cs="Tahoma"/>
                <w:b/>
                <w:kern w:val="1"/>
                <w:sz w:val="24"/>
                <w:szCs w:val="24"/>
                <w:lang w:eastAsia="ru-RU" w:bidi="hi-IN"/>
              </w:rPr>
            </w:pPr>
            <w:r w:rsidRPr="007A6B0B">
              <w:rPr>
                <w:rFonts w:ascii="Times New Roman" w:eastAsia="Times New Roman" w:hAnsi="Times New Roman" w:cs="Tahoma"/>
                <w:kern w:val="1"/>
                <w:sz w:val="24"/>
                <w:szCs w:val="24"/>
                <w:lang w:eastAsia="ru-RU" w:bidi="hi-IN"/>
              </w:rPr>
              <w:t>Дата, исх. номер</w:t>
            </w:r>
          </w:p>
        </w:tc>
        <w:tc>
          <w:tcPr>
            <w:tcW w:w="5245" w:type="dxa"/>
          </w:tcPr>
          <w:p w14:paraId="600E394E"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Организатору открытого конкурса-</w:t>
            </w:r>
          </w:p>
          <w:p w14:paraId="1CB95A87"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Министерство транспорта и дорожного хозяйства Кабардино-Балкарской Республики </w:t>
            </w:r>
          </w:p>
          <w:p w14:paraId="0DD2A3D2"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p>
          <w:p w14:paraId="64E35A4C"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360022, РФ, Кабардино-Балкарской Республика, г. Нальчик, ул. Мечникова, 130 а</w:t>
            </w:r>
          </w:p>
          <w:p w14:paraId="010BF97E" w14:textId="77777777" w:rsidR="007A6B0B" w:rsidRPr="007A6B0B" w:rsidRDefault="007A6B0B" w:rsidP="007A6B0B">
            <w:pPr>
              <w:keepNext/>
              <w:widowControl w:val="0"/>
              <w:tabs>
                <w:tab w:val="left" w:pos="6284"/>
              </w:tabs>
              <w:suppressAutoHyphens/>
              <w:spacing w:after="0" w:line="240" w:lineRule="auto"/>
              <w:contextualSpacing/>
              <w:rPr>
                <w:rFonts w:ascii="Times New Roman" w:eastAsia="Times New Roman" w:hAnsi="Times New Roman" w:cs="Tahoma"/>
                <w:b/>
                <w:kern w:val="1"/>
                <w:sz w:val="24"/>
                <w:szCs w:val="24"/>
                <w:lang w:eastAsia="ru-RU" w:bidi="hi-IN"/>
              </w:rPr>
            </w:pPr>
          </w:p>
        </w:tc>
      </w:tr>
    </w:tbl>
    <w:p w14:paraId="16A3E285" w14:textId="77777777" w:rsidR="007A6B0B" w:rsidRPr="007A6B0B" w:rsidRDefault="007A6B0B" w:rsidP="007A6B0B">
      <w:pPr>
        <w:suppressAutoHyphens/>
        <w:spacing w:after="0" w:line="240" w:lineRule="auto"/>
        <w:jc w:val="center"/>
        <w:rPr>
          <w:rFonts w:ascii="Times New Roman" w:eastAsia="Times New Roman" w:hAnsi="Times New Roman" w:cs="Times New Roman"/>
          <w:sz w:val="26"/>
          <w:szCs w:val="26"/>
          <w:lang w:eastAsia="ar-SA"/>
        </w:rPr>
      </w:pPr>
    </w:p>
    <w:p w14:paraId="2835C77C" w14:textId="77777777" w:rsidR="007A6B0B" w:rsidRPr="007A6B0B" w:rsidRDefault="007A6B0B" w:rsidP="007A6B0B">
      <w:pPr>
        <w:suppressAutoHyphens/>
        <w:spacing w:after="0" w:line="240" w:lineRule="auto"/>
        <w:jc w:val="center"/>
        <w:rPr>
          <w:rFonts w:ascii="Times New Roman" w:eastAsia="Times New Roman" w:hAnsi="Times New Roman" w:cs="Times New Roman"/>
          <w:sz w:val="26"/>
          <w:szCs w:val="26"/>
          <w:lang w:eastAsia="ar-SA"/>
        </w:rPr>
      </w:pPr>
    </w:p>
    <w:p w14:paraId="3232983F" w14:textId="77777777" w:rsidR="007A6B0B" w:rsidRPr="007A6B0B" w:rsidRDefault="007A6B0B" w:rsidP="00826420">
      <w:pPr>
        <w:tabs>
          <w:tab w:val="left" w:leader="underscore" w:pos="7738"/>
        </w:tabs>
        <w:autoSpaceDE w:val="0"/>
        <w:autoSpaceDN w:val="0"/>
        <w:adjustRightInd w:val="0"/>
        <w:spacing w:before="26" w:after="0" w:line="240" w:lineRule="auto"/>
        <w:ind w:left="-567" w:right="758"/>
        <w:jc w:val="center"/>
        <w:rPr>
          <w:rFonts w:ascii="Times New Roman" w:eastAsia="Times New Roman" w:hAnsi="Times New Roman" w:cs="Times New Roman"/>
          <w:b/>
          <w:sz w:val="24"/>
          <w:szCs w:val="24"/>
          <w:lang w:eastAsia="ru-RU"/>
        </w:rPr>
      </w:pPr>
      <w:r w:rsidRPr="007A6B0B">
        <w:rPr>
          <w:rFonts w:ascii="Times New Roman" w:eastAsia="Times New Roman" w:hAnsi="Times New Roman" w:cs="Times New Roman"/>
          <w:b/>
          <w:sz w:val="24"/>
          <w:szCs w:val="24"/>
          <w:lang w:eastAsia="ru-RU"/>
        </w:rPr>
        <w:t>ЗАЯВКА</w:t>
      </w:r>
    </w:p>
    <w:p w14:paraId="5A076534" w14:textId="77777777" w:rsidR="007A6B0B" w:rsidRPr="007A6B0B" w:rsidRDefault="007A6B0B" w:rsidP="00826420">
      <w:pPr>
        <w:tabs>
          <w:tab w:val="left" w:leader="underscore" w:pos="7738"/>
        </w:tabs>
        <w:autoSpaceDE w:val="0"/>
        <w:autoSpaceDN w:val="0"/>
        <w:adjustRightInd w:val="0"/>
        <w:spacing w:before="26" w:after="0" w:line="257" w:lineRule="exact"/>
        <w:ind w:left="-567" w:right="758"/>
        <w:jc w:val="center"/>
        <w:rPr>
          <w:rFonts w:ascii="Times New Roman" w:eastAsia="Times New Roman" w:hAnsi="Times New Roman" w:cs="Times New Roman"/>
          <w:b/>
          <w:sz w:val="24"/>
          <w:szCs w:val="24"/>
          <w:lang w:eastAsia="ru-RU"/>
        </w:rPr>
      </w:pPr>
      <w:r w:rsidRPr="007A6B0B">
        <w:rPr>
          <w:rFonts w:ascii="Times New Roman" w:eastAsia="Times New Roman" w:hAnsi="Times New Roman" w:cs="Times New Roman"/>
          <w:b/>
          <w:sz w:val="24"/>
          <w:szCs w:val="24"/>
          <w:lang w:eastAsia="ru-RU"/>
        </w:rPr>
        <w:t>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68C25E32" w14:textId="77777777" w:rsidR="007A6B0B" w:rsidRPr="007A6B0B" w:rsidRDefault="007A6B0B" w:rsidP="00826420">
      <w:pPr>
        <w:tabs>
          <w:tab w:val="left" w:leader="underscore" w:pos="7738"/>
        </w:tabs>
        <w:autoSpaceDE w:val="0"/>
        <w:autoSpaceDN w:val="0"/>
        <w:adjustRightInd w:val="0"/>
        <w:spacing w:before="26" w:after="0" w:line="257" w:lineRule="exact"/>
        <w:ind w:left="-567" w:right="758"/>
        <w:jc w:val="center"/>
        <w:rPr>
          <w:rFonts w:ascii="Times New Roman" w:eastAsia="Times New Roman" w:hAnsi="Times New Roman" w:cs="Times New Roman"/>
          <w:sz w:val="26"/>
          <w:szCs w:val="26"/>
          <w:lang w:eastAsia="ru-RU"/>
        </w:rPr>
      </w:pPr>
    </w:p>
    <w:tbl>
      <w:tblPr>
        <w:tblStyle w:val="a4"/>
        <w:tblW w:w="0" w:type="auto"/>
        <w:tblLook w:val="04A0" w:firstRow="1" w:lastRow="0" w:firstColumn="1" w:lastColumn="0" w:noHBand="0" w:noVBand="1"/>
      </w:tblPr>
      <w:tblGrid>
        <w:gridCol w:w="9345"/>
      </w:tblGrid>
      <w:tr w:rsidR="007A6B0B" w14:paraId="5A4EA957" w14:textId="77777777" w:rsidTr="007A6B0B">
        <w:tc>
          <w:tcPr>
            <w:tcW w:w="9345" w:type="dxa"/>
            <w:tcBorders>
              <w:top w:val="nil"/>
              <w:left w:val="nil"/>
              <w:bottom w:val="single" w:sz="4" w:space="0" w:color="auto"/>
              <w:right w:val="nil"/>
            </w:tcBorders>
          </w:tcPr>
          <w:p w14:paraId="03A489FF" w14:textId="77777777" w:rsidR="007A6B0B" w:rsidRPr="007A6B0B" w:rsidRDefault="007A6B0B" w:rsidP="00826420">
            <w:pPr>
              <w:suppressAutoHyphens/>
              <w:ind w:left="-567" w:right="75"/>
              <w:jc w:val="center"/>
              <w:rPr>
                <w:rFonts w:ascii="Times New Roman" w:eastAsia="Times New Roman" w:hAnsi="Times New Roman" w:cs="Times New Roman"/>
                <w:sz w:val="24"/>
                <w:szCs w:val="20"/>
                <w:lang w:eastAsia="ar-SA"/>
              </w:rPr>
            </w:pPr>
          </w:p>
        </w:tc>
      </w:tr>
    </w:tbl>
    <w:p w14:paraId="16C3672B" w14:textId="77777777" w:rsidR="007A6B0B" w:rsidRPr="007A6B0B" w:rsidRDefault="007A6B0B" w:rsidP="00826420">
      <w:pPr>
        <w:suppressAutoHyphens/>
        <w:spacing w:after="0" w:line="240" w:lineRule="auto"/>
        <w:ind w:left="-567" w:right="75"/>
        <w:jc w:val="center"/>
        <w:rPr>
          <w:rFonts w:ascii="Times New Roman" w:eastAsia="Times New Roman" w:hAnsi="Times New Roman" w:cs="Times New Roman"/>
          <w:sz w:val="20"/>
          <w:szCs w:val="20"/>
          <w:lang w:eastAsia="ar-SA"/>
        </w:rPr>
      </w:pPr>
      <w:r w:rsidRPr="007A6B0B">
        <w:rPr>
          <w:rFonts w:ascii="Times New Roman" w:eastAsia="Times New Roman" w:hAnsi="Times New Roman" w:cs="Times New Roman"/>
          <w:sz w:val="20"/>
          <w:szCs w:val="20"/>
          <w:lang w:eastAsia="ar-SA"/>
        </w:rPr>
        <w:t>(№ Лота, Наименование маршрута)</w:t>
      </w:r>
    </w:p>
    <w:p w14:paraId="582B2D74" w14:textId="77777777" w:rsidR="00B95AF2" w:rsidRDefault="007A6B0B" w:rsidP="0032339B">
      <w:pPr>
        <w:keepNext/>
        <w:widowControl w:val="0"/>
        <w:tabs>
          <w:tab w:val="left" w:pos="560"/>
          <w:tab w:val="left" w:pos="6284"/>
        </w:tabs>
        <w:suppressAutoHyphens/>
        <w:spacing w:after="0" w:line="240" w:lineRule="auto"/>
        <w:ind w:left="-567" w:firstLine="567"/>
        <w:contextualSpacing/>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Изучив конкурсную документацию о проведении открытого конкурса на право получения вышеупомянутого свидетельства</w:t>
      </w:r>
      <w:r w:rsidRPr="007A6B0B">
        <w:rPr>
          <w:rFonts w:ascii="Times New Roman" w:eastAsia="Times New Roman" w:hAnsi="Times New Roman" w:cs="Tahoma"/>
          <w:b/>
          <w:kern w:val="1"/>
          <w:sz w:val="24"/>
          <w:szCs w:val="24"/>
          <w:lang w:eastAsia="ru-RU" w:bidi="hi-IN"/>
        </w:rPr>
        <w:t>,</w:t>
      </w:r>
      <w:r w:rsidRPr="007A6B0B">
        <w:rPr>
          <w:rFonts w:ascii="Times New Roman" w:eastAsia="Times New Roman" w:hAnsi="Times New Roman" w:cs="Tahoma"/>
          <w:kern w:val="1"/>
          <w:sz w:val="24"/>
          <w:szCs w:val="24"/>
          <w:lang w:eastAsia="ru-RU" w:bidi="hi-IN"/>
        </w:rPr>
        <w:t xml:space="preserve"> а также применимые к данному конкурсу законод</w:t>
      </w:r>
      <w:r w:rsidR="00376846">
        <w:rPr>
          <w:rFonts w:ascii="Times New Roman" w:eastAsia="Times New Roman" w:hAnsi="Times New Roman" w:cs="Tahoma"/>
          <w:kern w:val="1"/>
          <w:sz w:val="24"/>
          <w:szCs w:val="24"/>
          <w:lang w:eastAsia="ru-RU" w:bidi="hi-IN"/>
        </w:rPr>
        <w:t xml:space="preserve">ательство и нормативно-правовые </w:t>
      </w:r>
      <w:r w:rsidRPr="007A6B0B">
        <w:rPr>
          <w:rFonts w:ascii="Times New Roman" w:eastAsia="Times New Roman" w:hAnsi="Times New Roman" w:cs="Tahoma"/>
          <w:kern w:val="1"/>
          <w:sz w:val="24"/>
          <w:szCs w:val="24"/>
          <w:lang w:eastAsia="ru-RU" w:bidi="hi-IN"/>
        </w:rPr>
        <w:t>акты</w:t>
      </w:r>
    </w:p>
    <w:p w14:paraId="61599A10" w14:textId="04B61408" w:rsidR="007A6B0B" w:rsidRPr="007A6B0B" w:rsidRDefault="007A6B0B" w:rsidP="00B95AF2">
      <w:pPr>
        <w:keepNext/>
        <w:widowControl w:val="0"/>
        <w:tabs>
          <w:tab w:val="left" w:pos="560"/>
          <w:tab w:val="left" w:pos="6284"/>
        </w:tabs>
        <w:suppressAutoHyphens/>
        <w:spacing w:after="0" w:line="240" w:lineRule="auto"/>
        <w:ind w:left="-567"/>
        <w:contextualSpacing/>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 </w:t>
      </w:r>
      <w:r w:rsidR="00B95AF2">
        <w:rPr>
          <w:rFonts w:ascii="Times New Roman" w:eastAsia="Times New Roman" w:hAnsi="Times New Roman" w:cs="Tahoma"/>
          <w:kern w:val="1"/>
          <w:sz w:val="24"/>
          <w:szCs w:val="24"/>
          <w:lang w:eastAsia="ru-RU" w:bidi="hi-IN"/>
        </w:rPr>
        <w:t>________________________</w:t>
      </w:r>
      <w:r w:rsidRPr="007A6B0B">
        <w:rPr>
          <w:rFonts w:ascii="Times New Roman" w:eastAsia="Calibri" w:hAnsi="Times New Roman" w:cs="Times New Roman"/>
          <w:sz w:val="28"/>
          <w:szCs w:val="28"/>
          <w:lang w:eastAsia="ru-RU" w:bidi="hi-IN"/>
        </w:rPr>
        <w:t>__________________</w:t>
      </w:r>
      <w:r>
        <w:rPr>
          <w:rFonts w:ascii="Times New Roman" w:eastAsia="Calibri" w:hAnsi="Times New Roman" w:cs="Times New Roman"/>
          <w:sz w:val="28"/>
          <w:szCs w:val="28"/>
          <w:lang w:eastAsia="ru-RU" w:bidi="hi-IN"/>
        </w:rPr>
        <w:t>_</w:t>
      </w:r>
      <w:r w:rsidRPr="007A6B0B">
        <w:rPr>
          <w:rFonts w:ascii="Times New Roman" w:eastAsia="Calibri" w:hAnsi="Times New Roman" w:cs="Times New Roman"/>
          <w:sz w:val="28"/>
          <w:szCs w:val="28"/>
          <w:lang w:eastAsia="ru-RU" w:bidi="hi-IN"/>
        </w:rPr>
        <w:t>___</w:t>
      </w:r>
      <w:r w:rsidR="00826420">
        <w:rPr>
          <w:rFonts w:ascii="Times New Roman" w:eastAsia="Calibri" w:hAnsi="Times New Roman" w:cs="Times New Roman"/>
          <w:sz w:val="28"/>
          <w:szCs w:val="28"/>
          <w:lang w:eastAsia="ru-RU" w:bidi="hi-IN"/>
        </w:rPr>
        <w:t>_____________________</w:t>
      </w:r>
      <w:r w:rsidR="00376846">
        <w:rPr>
          <w:rFonts w:ascii="Times New Roman" w:eastAsia="Calibri" w:hAnsi="Times New Roman" w:cs="Times New Roman"/>
          <w:sz w:val="28"/>
          <w:szCs w:val="28"/>
          <w:lang w:eastAsia="ru-RU" w:bidi="hi-IN"/>
        </w:rPr>
        <w:t>_______</w:t>
      </w:r>
      <w:r w:rsidRPr="007A6B0B">
        <w:rPr>
          <w:rFonts w:ascii="Times New Roman" w:eastAsia="Calibri" w:hAnsi="Times New Roman" w:cs="Times New Roman"/>
          <w:sz w:val="28"/>
          <w:szCs w:val="28"/>
          <w:lang w:eastAsia="ru-RU" w:bidi="hi-IN"/>
        </w:rPr>
        <w:t>,</w:t>
      </w:r>
    </w:p>
    <w:p w14:paraId="45782F8E" w14:textId="4C3301FA" w:rsidR="007A6B0B" w:rsidRPr="007A6B0B" w:rsidRDefault="00B95AF2" w:rsidP="00B95AF2">
      <w:pPr>
        <w:suppressAutoHyphens/>
        <w:spacing w:after="0" w:line="240" w:lineRule="auto"/>
        <w:ind w:right="75"/>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(наименование юридического лица, Ф.И.О. индивидуального предпринимателя, </w:t>
      </w:r>
      <w:r w:rsidRPr="00B95AF2">
        <w:rPr>
          <w:rFonts w:ascii="Times New Roman" w:eastAsia="Times New Roman" w:hAnsi="Times New Roman" w:cs="Times New Roman"/>
          <w:sz w:val="20"/>
          <w:szCs w:val="20"/>
          <w:lang w:eastAsia="ar-SA"/>
        </w:rPr>
        <w:t>уполномоченного участника договора простого товарищества</w:t>
      </w:r>
      <w:r w:rsidR="007A6B0B" w:rsidRPr="007A6B0B">
        <w:rPr>
          <w:rFonts w:ascii="Times New Roman" w:eastAsia="Times New Roman" w:hAnsi="Times New Roman" w:cs="Times New Roman"/>
          <w:sz w:val="20"/>
          <w:szCs w:val="20"/>
          <w:lang w:eastAsia="ar-SA"/>
        </w:rPr>
        <w:t>)</w:t>
      </w:r>
    </w:p>
    <w:p w14:paraId="7C9CE62E" w14:textId="0D809156" w:rsidR="007A6B0B" w:rsidRPr="007A6B0B" w:rsidRDefault="007A6B0B" w:rsidP="00826420">
      <w:pPr>
        <w:spacing w:after="0" w:line="240" w:lineRule="auto"/>
        <w:ind w:left="-567"/>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сообщает о намерении участвовать в открытом конкурсе на условиях, установленных </w:t>
      </w:r>
      <w:r w:rsidR="00376846">
        <w:rPr>
          <w:rFonts w:ascii="Times New Roman" w:eastAsia="Times New Roman" w:hAnsi="Times New Roman" w:cs="Tahoma"/>
          <w:kern w:val="1"/>
          <w:sz w:val="24"/>
          <w:szCs w:val="24"/>
          <w:lang w:eastAsia="ru-RU" w:bidi="hi-IN"/>
        </w:rPr>
        <w:br/>
      </w:r>
      <w:r w:rsidRPr="007A6B0B">
        <w:rPr>
          <w:rFonts w:ascii="Times New Roman" w:eastAsia="Times New Roman" w:hAnsi="Times New Roman" w:cs="Tahoma"/>
          <w:kern w:val="1"/>
          <w:sz w:val="24"/>
          <w:szCs w:val="24"/>
          <w:lang w:eastAsia="ru-RU" w:bidi="hi-IN"/>
        </w:rPr>
        <w:t>в указанных выше документах, и направляет настоящую заявку.</w:t>
      </w:r>
    </w:p>
    <w:p w14:paraId="2A377AB5" w14:textId="77777777" w:rsidR="007A6B0B" w:rsidRPr="007A6B0B" w:rsidRDefault="007A6B0B" w:rsidP="0032339B">
      <w:pPr>
        <w:keepNext/>
        <w:widowControl w:val="0"/>
        <w:tabs>
          <w:tab w:val="left" w:pos="560"/>
          <w:tab w:val="left" w:pos="6284"/>
        </w:tabs>
        <w:suppressAutoHyphens/>
        <w:spacing w:after="0" w:line="240" w:lineRule="auto"/>
        <w:ind w:left="-567" w:firstLine="567"/>
        <w:contextualSpacing/>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Настоящим заявлением __________________</w:t>
      </w:r>
      <w:r w:rsidR="00826420">
        <w:rPr>
          <w:rFonts w:ascii="Times New Roman" w:eastAsia="Times New Roman" w:hAnsi="Times New Roman" w:cs="Tahoma"/>
          <w:kern w:val="1"/>
          <w:sz w:val="24"/>
          <w:szCs w:val="24"/>
          <w:lang w:eastAsia="ru-RU" w:bidi="hi-IN"/>
        </w:rPr>
        <w:t>______________________________________</w:t>
      </w:r>
    </w:p>
    <w:p w14:paraId="543115B0" w14:textId="77777777" w:rsidR="00FD0465" w:rsidRDefault="00B95AF2" w:rsidP="00FD0465">
      <w:pPr>
        <w:suppressAutoHyphens/>
        <w:spacing w:after="0" w:line="240" w:lineRule="auto"/>
        <w:ind w:right="75"/>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(наименование юридического лица, Ф.И.О. индивидуального предпринимателя, Ф.И.О. </w:t>
      </w:r>
      <w:r w:rsidRPr="00B95AF2">
        <w:rPr>
          <w:rFonts w:ascii="Times New Roman" w:eastAsia="Times New Roman" w:hAnsi="Times New Roman" w:cs="Times New Roman"/>
          <w:sz w:val="20"/>
          <w:szCs w:val="20"/>
          <w:lang w:eastAsia="ar-SA"/>
        </w:rPr>
        <w:t>уполномоченного участника договора простого товарищества</w:t>
      </w:r>
      <w:r w:rsidR="00FD0465">
        <w:rPr>
          <w:rFonts w:ascii="Times New Roman" w:eastAsia="Times New Roman" w:hAnsi="Times New Roman" w:cs="Times New Roman"/>
          <w:sz w:val="20"/>
          <w:szCs w:val="20"/>
          <w:lang w:eastAsia="ar-SA"/>
        </w:rPr>
        <w:t>)</w:t>
      </w:r>
    </w:p>
    <w:p w14:paraId="06686D1B" w14:textId="6B037121" w:rsidR="007A6B0B" w:rsidRPr="00FD0465" w:rsidRDefault="00FD0465" w:rsidP="00FD0465">
      <w:pPr>
        <w:suppressAutoHyphens/>
        <w:spacing w:after="0" w:line="240" w:lineRule="auto"/>
        <w:ind w:right="75"/>
        <w:rPr>
          <w:rFonts w:ascii="Times New Roman" w:eastAsia="Times New Roman" w:hAnsi="Times New Roman" w:cs="Times New Roman"/>
          <w:sz w:val="20"/>
          <w:szCs w:val="20"/>
          <w:lang w:eastAsia="ar-SA"/>
        </w:rPr>
      </w:pPr>
      <w:r>
        <w:rPr>
          <w:rFonts w:ascii="Times New Roman" w:eastAsia="Times New Roman" w:hAnsi="Times New Roman" w:cs="Tahoma"/>
          <w:kern w:val="1"/>
          <w:sz w:val="24"/>
          <w:szCs w:val="24"/>
          <w:lang w:eastAsia="ru-RU" w:bidi="hi-IN"/>
        </w:rPr>
        <w:t>декларирую</w:t>
      </w:r>
      <w:r w:rsidR="007A6B0B" w:rsidRPr="007A6B0B">
        <w:rPr>
          <w:rFonts w:ascii="Times New Roman" w:eastAsia="Times New Roman" w:hAnsi="Times New Roman" w:cs="Tahoma"/>
          <w:kern w:val="1"/>
          <w:sz w:val="24"/>
          <w:szCs w:val="24"/>
          <w:lang w:eastAsia="ru-RU" w:bidi="hi-IN"/>
        </w:rPr>
        <w:t xml:space="preserve"> соответствие требованиям, предусмотренным конкурсной документацией.</w:t>
      </w:r>
    </w:p>
    <w:p w14:paraId="6F2E4925" w14:textId="6478108C" w:rsidR="007A6B0B" w:rsidRPr="007A6B0B" w:rsidRDefault="00FD0465" w:rsidP="00826420">
      <w:pPr>
        <w:keepNext/>
        <w:widowControl w:val="0"/>
        <w:tabs>
          <w:tab w:val="left" w:pos="708"/>
        </w:tabs>
        <w:suppressAutoHyphens/>
        <w:spacing w:after="0" w:line="240" w:lineRule="auto"/>
        <w:ind w:left="-567" w:firstLine="567"/>
        <w:contextualSpacing/>
        <w:jc w:val="both"/>
        <w:rPr>
          <w:rFonts w:ascii="Times New Roman" w:eastAsia="Times New Roman" w:hAnsi="Times New Roman" w:cs="Tahoma"/>
          <w:b/>
          <w:kern w:val="1"/>
          <w:sz w:val="24"/>
          <w:szCs w:val="24"/>
          <w:lang w:eastAsia="ru-RU" w:bidi="hi-IN"/>
        </w:rPr>
      </w:pPr>
      <w:r>
        <w:rPr>
          <w:rFonts w:ascii="Times New Roman" w:eastAsia="Times New Roman" w:hAnsi="Times New Roman" w:cs="Tahoma"/>
          <w:kern w:val="1"/>
          <w:sz w:val="24"/>
          <w:szCs w:val="24"/>
          <w:lang w:eastAsia="ru-RU" w:bidi="hi-IN"/>
        </w:rPr>
        <w:t>Настоящим гарантирую</w:t>
      </w:r>
      <w:r w:rsidR="007A6B0B" w:rsidRPr="007A6B0B">
        <w:rPr>
          <w:rFonts w:ascii="Times New Roman" w:eastAsia="Times New Roman" w:hAnsi="Times New Roman" w:cs="Tahoma"/>
          <w:kern w:val="1"/>
          <w:sz w:val="24"/>
          <w:szCs w:val="24"/>
          <w:lang w:eastAsia="ru-RU" w:bidi="hi-IN"/>
        </w:rPr>
        <w:t xml:space="preserve"> достоверность представленной в заявлении информации </w:t>
      </w:r>
      <w:r w:rsidR="00376846">
        <w:rPr>
          <w:rFonts w:ascii="Times New Roman" w:eastAsia="Times New Roman" w:hAnsi="Times New Roman" w:cs="Tahoma"/>
          <w:kern w:val="1"/>
          <w:sz w:val="24"/>
          <w:szCs w:val="24"/>
          <w:lang w:eastAsia="ru-RU" w:bidi="hi-IN"/>
        </w:rPr>
        <w:br/>
      </w:r>
      <w:r w:rsidR="007A6B0B" w:rsidRPr="007A6B0B">
        <w:rPr>
          <w:rFonts w:ascii="Times New Roman" w:eastAsia="Times New Roman" w:hAnsi="Times New Roman" w:cs="Tahoma"/>
          <w:kern w:val="1"/>
          <w:sz w:val="24"/>
          <w:szCs w:val="24"/>
          <w:lang w:eastAsia="ru-RU" w:bidi="hi-IN"/>
        </w:rPr>
        <w:t xml:space="preserve">и подтверждаем право Организатора открытого конкурса, не противоречащее требованию </w:t>
      </w:r>
      <w:r w:rsidR="00376846">
        <w:rPr>
          <w:rFonts w:ascii="Times New Roman" w:eastAsia="Times New Roman" w:hAnsi="Times New Roman" w:cs="Tahoma"/>
          <w:kern w:val="1"/>
          <w:sz w:val="24"/>
          <w:szCs w:val="24"/>
          <w:lang w:eastAsia="ru-RU" w:bidi="hi-IN"/>
        </w:rPr>
        <w:br/>
      </w:r>
      <w:r w:rsidR="007A6B0B" w:rsidRPr="007A6B0B">
        <w:rPr>
          <w:rFonts w:ascii="Times New Roman" w:eastAsia="Times New Roman" w:hAnsi="Times New Roman" w:cs="Tahoma"/>
          <w:kern w:val="1"/>
          <w:sz w:val="24"/>
          <w:szCs w:val="24"/>
          <w:lang w:eastAsia="ru-RU" w:bidi="hi-IN"/>
        </w:rPr>
        <w:t>о формировании равных для всех Перевозчиков условий участия к открытом конкурсе, запрашивать у нас, в уполномоченных органах власти и у упомянутых в нашем заявлении юридических и физических лиц информацию, уточняющую представленные нами в ней сведения.</w:t>
      </w:r>
    </w:p>
    <w:p w14:paraId="204D3547" w14:textId="5437B79E" w:rsidR="007A6B0B" w:rsidRPr="007A6B0B" w:rsidRDefault="007A6B0B" w:rsidP="00826420">
      <w:pPr>
        <w:keepNext/>
        <w:widowControl w:val="0"/>
        <w:tabs>
          <w:tab w:val="left" w:pos="6284"/>
        </w:tabs>
        <w:suppressAutoHyphens/>
        <w:spacing w:after="0" w:line="240" w:lineRule="auto"/>
        <w:ind w:left="-567" w:firstLine="567"/>
        <w:jc w:val="both"/>
        <w:rPr>
          <w:rFonts w:ascii="Times New Roman" w:eastAsia="Times New Roman" w:hAnsi="Times New Roman" w:cs="Tahoma"/>
          <w:kern w:val="1"/>
          <w:sz w:val="24"/>
          <w:szCs w:val="24"/>
          <w:lang w:eastAsia="ru-RU" w:bidi="hi-IN"/>
        </w:rPr>
      </w:pPr>
      <w:r w:rsidRPr="007A6B0B">
        <w:rPr>
          <w:rFonts w:ascii="Times New Roman" w:eastAsia="Times New Roman" w:hAnsi="Times New Roman" w:cs="Tahoma"/>
          <w:kern w:val="1"/>
          <w:sz w:val="24"/>
          <w:szCs w:val="24"/>
          <w:lang w:eastAsia="ru-RU" w:bidi="hi-IN"/>
        </w:rPr>
        <w:t xml:space="preserve">Услуги по перевозке пассажиров будут выполняться транспортными средствами, указанными нами в Конкурсном(ых) предложении(ях), прилагаемом(ых) к заявке </w:t>
      </w:r>
      <w:r w:rsidR="00376846">
        <w:rPr>
          <w:rFonts w:ascii="Times New Roman" w:eastAsia="Times New Roman" w:hAnsi="Times New Roman" w:cs="Tahoma"/>
          <w:kern w:val="1"/>
          <w:sz w:val="24"/>
          <w:szCs w:val="24"/>
          <w:lang w:eastAsia="ru-RU" w:bidi="hi-IN"/>
        </w:rPr>
        <w:br/>
      </w:r>
      <w:r w:rsidRPr="007A6B0B">
        <w:rPr>
          <w:rFonts w:ascii="Times New Roman" w:eastAsia="Times New Roman" w:hAnsi="Times New Roman" w:cs="Tahoma"/>
          <w:kern w:val="1"/>
          <w:sz w:val="24"/>
          <w:szCs w:val="24"/>
          <w:lang w:eastAsia="ru-RU" w:bidi="hi-IN"/>
        </w:rPr>
        <w:t xml:space="preserve">и оформленном(ых) отдельно на каждый маршрут. </w:t>
      </w:r>
    </w:p>
    <w:p w14:paraId="4D01B411" w14:textId="0BD061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ru-RU" w:bidi="hi-IN"/>
        </w:rPr>
      </w:pPr>
      <w:r w:rsidRPr="007A6B0B">
        <w:rPr>
          <w:rFonts w:ascii="Times New Roman" w:eastAsia="Calibri" w:hAnsi="Times New Roman" w:cs="Times New Roman"/>
          <w:sz w:val="24"/>
          <w:szCs w:val="24"/>
          <w:lang w:eastAsia="ru-RU" w:bidi="hi-IN"/>
        </w:rPr>
        <w:t xml:space="preserve">В случае если наше предложение будет признано лучшим, мы берем на себя обязательства получить у Организатора открытого конкурса свидетельство и карты маршрута, и приступить </w:t>
      </w:r>
      <w:r w:rsidR="00376846">
        <w:rPr>
          <w:rFonts w:ascii="Times New Roman" w:eastAsia="Calibri" w:hAnsi="Times New Roman" w:cs="Times New Roman"/>
          <w:sz w:val="24"/>
          <w:szCs w:val="24"/>
          <w:lang w:eastAsia="ru-RU" w:bidi="hi-IN"/>
        </w:rPr>
        <w:br/>
      </w:r>
      <w:r w:rsidRPr="007A6B0B">
        <w:rPr>
          <w:rFonts w:ascii="Times New Roman" w:eastAsia="Calibri" w:hAnsi="Times New Roman" w:cs="Times New Roman"/>
          <w:sz w:val="24"/>
          <w:szCs w:val="24"/>
          <w:lang w:eastAsia="ru-RU" w:bidi="hi-IN"/>
        </w:rPr>
        <w:t xml:space="preserve">к обслуживанию маршрута в срок, указанный в извещении. </w:t>
      </w:r>
    </w:p>
    <w:p w14:paraId="2450C331" w14:textId="77777777" w:rsidR="00376846" w:rsidRDefault="00376846" w:rsidP="00826420">
      <w:pPr>
        <w:spacing w:after="0" w:line="240" w:lineRule="auto"/>
        <w:ind w:left="-567" w:firstLine="567"/>
        <w:jc w:val="both"/>
        <w:rPr>
          <w:rFonts w:ascii="Times New Roman" w:eastAsia="SimSun" w:hAnsi="Times New Roman" w:cs="Times New Roman"/>
          <w:sz w:val="24"/>
          <w:szCs w:val="24"/>
          <w:lang w:eastAsia="hi-IN" w:bidi="hi-IN"/>
        </w:rPr>
      </w:pPr>
    </w:p>
    <w:p w14:paraId="3E06817C" w14:textId="256DAE21" w:rsidR="007A6B0B" w:rsidRPr="007A6B0B" w:rsidRDefault="00FD0465" w:rsidP="00826420">
      <w:pPr>
        <w:spacing w:after="0" w:line="240" w:lineRule="auto"/>
        <w:ind w:left="-567" w:firstLine="567"/>
        <w:jc w:val="both"/>
        <w:rPr>
          <w:rFonts w:ascii="Times New Roman" w:eastAsia="Calibri" w:hAnsi="Times New Roman" w:cs="Times New Roman"/>
          <w:sz w:val="24"/>
          <w:szCs w:val="24"/>
          <w:lang w:eastAsia="ru-RU" w:bidi="hi-IN"/>
        </w:rPr>
      </w:pPr>
      <w:r>
        <w:rPr>
          <w:rFonts w:ascii="Times New Roman" w:eastAsia="SimSun" w:hAnsi="Times New Roman" w:cs="Times New Roman"/>
          <w:sz w:val="24"/>
          <w:szCs w:val="24"/>
          <w:lang w:eastAsia="hi-IN" w:bidi="hi-IN"/>
        </w:rPr>
        <w:t>Сообщаю</w:t>
      </w:r>
      <w:r w:rsidR="007A6B0B" w:rsidRPr="007A6B0B">
        <w:rPr>
          <w:rFonts w:ascii="Times New Roman" w:eastAsia="SimSun" w:hAnsi="Times New Roman" w:cs="Times New Roman"/>
          <w:sz w:val="24"/>
          <w:szCs w:val="24"/>
          <w:lang w:eastAsia="hi-IN" w:bidi="hi-IN"/>
        </w:rPr>
        <w:t xml:space="preserve">, что для оперативного уведомления нас по вопросам организационного характера и взаимодействия с </w:t>
      </w:r>
      <w:r w:rsidR="0032339B">
        <w:rPr>
          <w:rFonts w:ascii="Times New Roman" w:eastAsia="SimSun" w:hAnsi="Times New Roman" w:cs="Times New Roman"/>
          <w:sz w:val="24"/>
          <w:szCs w:val="24"/>
          <w:lang w:eastAsia="hi-IN" w:bidi="hi-IN"/>
        </w:rPr>
        <w:t>организатором конкурса</w:t>
      </w:r>
      <w:r w:rsidR="007A6B0B" w:rsidRPr="007A6B0B">
        <w:rPr>
          <w:rFonts w:ascii="Times New Roman" w:eastAsia="SimSun" w:hAnsi="Times New Roman" w:cs="Times New Roman"/>
          <w:sz w:val="24"/>
          <w:szCs w:val="24"/>
          <w:lang w:eastAsia="hi-IN" w:bidi="hi-IN"/>
        </w:rPr>
        <w:t xml:space="preserve"> уполномочен </w:t>
      </w:r>
      <w:r w:rsidR="007A6B0B">
        <w:rPr>
          <w:rFonts w:ascii="Times New Roman" w:eastAsia="Calibri" w:hAnsi="Times New Roman" w:cs="Times New Roman"/>
          <w:sz w:val="24"/>
          <w:szCs w:val="24"/>
          <w:lang w:eastAsia="ru-RU" w:bidi="hi-IN"/>
        </w:rPr>
        <w:t>________________</w:t>
      </w:r>
      <w:r w:rsidR="007A6B0B" w:rsidRPr="007A6B0B">
        <w:rPr>
          <w:rFonts w:ascii="Times New Roman" w:eastAsia="Calibri" w:hAnsi="Times New Roman" w:cs="Times New Roman"/>
          <w:sz w:val="24"/>
          <w:szCs w:val="24"/>
          <w:lang w:eastAsia="ru-RU" w:bidi="hi-IN"/>
        </w:rPr>
        <w:t>____________________________________________________________</w:t>
      </w:r>
      <w:r w:rsidR="00826420">
        <w:rPr>
          <w:rFonts w:ascii="Times New Roman" w:eastAsia="Calibri" w:hAnsi="Times New Roman" w:cs="Times New Roman"/>
          <w:sz w:val="24"/>
          <w:szCs w:val="24"/>
          <w:lang w:eastAsia="ru-RU" w:bidi="hi-IN"/>
        </w:rPr>
        <w:t>_______</w:t>
      </w:r>
    </w:p>
    <w:p w14:paraId="1AA2582D" w14:textId="77777777" w:rsidR="007A6B0B" w:rsidRPr="007A6B0B" w:rsidRDefault="007A6B0B" w:rsidP="00826420">
      <w:pPr>
        <w:spacing w:after="0" w:line="240" w:lineRule="auto"/>
        <w:ind w:left="-567"/>
        <w:jc w:val="center"/>
        <w:rPr>
          <w:rFonts w:ascii="Times New Roman" w:eastAsia="Calibri" w:hAnsi="Times New Roman" w:cs="Times New Roman"/>
          <w:sz w:val="20"/>
          <w:szCs w:val="20"/>
          <w:lang w:eastAsia="ru-RU" w:bidi="hi-IN"/>
        </w:rPr>
      </w:pPr>
      <w:r w:rsidRPr="007A6B0B">
        <w:rPr>
          <w:rFonts w:ascii="Times New Roman" w:eastAsia="Calibri" w:hAnsi="Times New Roman" w:cs="Times New Roman"/>
          <w:sz w:val="20"/>
          <w:szCs w:val="20"/>
          <w:lang w:eastAsia="ru-RU" w:bidi="hi-IN"/>
        </w:rPr>
        <w:t>(Ф.И.О., телефон представителя Перевозчика)</w:t>
      </w:r>
    </w:p>
    <w:p w14:paraId="611D7FED"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bidi="hi-IN"/>
        </w:rPr>
      </w:pPr>
      <w:r w:rsidRPr="007A6B0B">
        <w:rPr>
          <w:rFonts w:ascii="Times New Roman" w:eastAsia="Calibri" w:hAnsi="Times New Roman" w:cs="Times New Roman"/>
          <w:sz w:val="24"/>
          <w:szCs w:val="24"/>
          <w:lang w:eastAsia="ru-RU" w:bidi="hi-IN"/>
        </w:rPr>
        <w:t>Все сведения о проведении конкурса просим сообщать уполномоченному лицу.</w:t>
      </w:r>
    </w:p>
    <w:p w14:paraId="1C3B2FAD" w14:textId="77777777" w:rsidR="00376846" w:rsidRDefault="00376846" w:rsidP="00826420">
      <w:pPr>
        <w:spacing w:after="0" w:line="240" w:lineRule="auto"/>
        <w:ind w:left="-567" w:firstLine="567"/>
        <w:jc w:val="both"/>
        <w:rPr>
          <w:rFonts w:ascii="Times New Roman" w:eastAsia="Calibri" w:hAnsi="Times New Roman" w:cs="Times New Roman"/>
          <w:sz w:val="24"/>
          <w:szCs w:val="24"/>
          <w:lang w:eastAsia="ar-SA"/>
        </w:rPr>
      </w:pPr>
    </w:p>
    <w:p w14:paraId="739E7049"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lastRenderedPageBreak/>
        <w:t>В соответствии с требованиями Федерального закона от 27 июля 2006 года № 152-ФЗ</w:t>
      </w:r>
      <w:r w:rsidRPr="007A6B0B">
        <w:rPr>
          <w:rFonts w:ascii="Times New Roman" w:eastAsia="Calibri" w:hAnsi="Times New Roman" w:cs="Times New Roman"/>
          <w:sz w:val="24"/>
          <w:szCs w:val="24"/>
          <w:lang w:eastAsia="ar-SA"/>
        </w:rPr>
        <w:br/>
        <w:t>«О персональных данных» я, ____________</w:t>
      </w:r>
      <w:r w:rsidR="00826420">
        <w:rPr>
          <w:rFonts w:ascii="Times New Roman" w:eastAsia="Calibri" w:hAnsi="Times New Roman" w:cs="Times New Roman"/>
          <w:sz w:val="24"/>
          <w:szCs w:val="24"/>
          <w:lang w:eastAsia="ar-SA"/>
        </w:rPr>
        <w:t>______________________</w:t>
      </w:r>
      <w:r w:rsidRPr="007A6B0B">
        <w:rPr>
          <w:rFonts w:ascii="Times New Roman" w:eastAsia="Calibri" w:hAnsi="Times New Roman" w:cs="Times New Roman"/>
          <w:sz w:val="24"/>
          <w:szCs w:val="24"/>
          <w:lang w:eastAsia="ar-SA"/>
        </w:rPr>
        <w:t>__________________</w:t>
      </w:r>
      <w:r w:rsidR="00826420">
        <w:rPr>
          <w:rFonts w:ascii="Times New Roman" w:eastAsia="Calibri" w:hAnsi="Times New Roman" w:cs="Times New Roman"/>
          <w:sz w:val="24"/>
          <w:szCs w:val="24"/>
          <w:lang w:eastAsia="ar-SA"/>
        </w:rPr>
        <w:t>_____</w:t>
      </w:r>
    </w:p>
    <w:p w14:paraId="2046908A" w14:textId="77777777" w:rsidR="007A6B0B" w:rsidRPr="007A6B0B" w:rsidRDefault="007A6B0B" w:rsidP="00826420">
      <w:pPr>
        <w:spacing w:after="0" w:line="240" w:lineRule="auto"/>
        <w:ind w:left="-567"/>
        <w:jc w:val="center"/>
        <w:rPr>
          <w:rFonts w:ascii="Times New Roman" w:eastAsia="Calibri" w:hAnsi="Times New Roman" w:cs="Times New Roman"/>
          <w:sz w:val="20"/>
          <w:szCs w:val="20"/>
          <w:lang w:eastAsia="ar-SA"/>
        </w:rPr>
      </w:pPr>
      <w:r w:rsidRPr="007A6B0B">
        <w:rPr>
          <w:rFonts w:ascii="Times New Roman" w:eastAsia="Calibri" w:hAnsi="Times New Roman" w:cs="Times New Roman"/>
          <w:sz w:val="20"/>
          <w:szCs w:val="20"/>
          <w:lang w:eastAsia="ar-SA"/>
        </w:rPr>
        <w:t xml:space="preserve">                                (фамилия, имя, отчество)</w:t>
      </w:r>
    </w:p>
    <w:p w14:paraId="4E23C6E3" w14:textId="1CF28537" w:rsidR="007A6B0B" w:rsidRPr="007A6B0B" w:rsidRDefault="007A6B0B" w:rsidP="00826420">
      <w:pPr>
        <w:spacing w:after="0" w:line="240" w:lineRule="auto"/>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даю согласие должностным лицам </w:t>
      </w:r>
      <w:r w:rsidR="00ED6A2F">
        <w:rPr>
          <w:rFonts w:ascii="Times New Roman" w:eastAsia="Calibri" w:hAnsi="Times New Roman" w:cs="Times New Roman"/>
          <w:sz w:val="24"/>
          <w:szCs w:val="24"/>
          <w:lang w:eastAsia="ar-SA"/>
        </w:rPr>
        <w:t>организатора конкурса</w:t>
      </w:r>
      <w:r w:rsidRPr="007A6B0B">
        <w:rPr>
          <w:rFonts w:ascii="Times New Roman" w:eastAsia="Calibri" w:hAnsi="Times New Roman" w:cs="Times New Roman"/>
          <w:sz w:val="24"/>
          <w:szCs w:val="24"/>
          <w:lang w:eastAsia="ar-SA"/>
        </w:rPr>
        <w:t>, членам конкурсной комиссии</w:t>
      </w:r>
      <w:r w:rsidRPr="007A6B0B">
        <w:rPr>
          <w:rFonts w:ascii="Times New Roman" w:eastAsia="Calibri" w:hAnsi="Times New Roman" w:cs="Times New Roman"/>
          <w:sz w:val="24"/>
          <w:szCs w:val="24"/>
        </w:rPr>
        <w:t xml:space="preserve"> </w:t>
      </w:r>
      <w:r w:rsidR="00376846">
        <w:rPr>
          <w:rFonts w:ascii="Times New Roman" w:eastAsia="Calibri" w:hAnsi="Times New Roman" w:cs="Times New Roman"/>
          <w:sz w:val="24"/>
          <w:szCs w:val="24"/>
        </w:rPr>
        <w:br/>
      </w:r>
      <w:r w:rsidRPr="007A6B0B">
        <w:rPr>
          <w:rFonts w:ascii="Times New Roman" w:eastAsia="Calibri" w:hAnsi="Times New Roman" w:cs="Times New Roman"/>
          <w:sz w:val="24"/>
          <w:szCs w:val="24"/>
          <w:lang w:eastAsia="ar-SA"/>
        </w:rPr>
        <w:t>на обработку 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4D91DA9D" w14:textId="605C169B" w:rsidR="007A6B0B" w:rsidRPr="007A6B0B" w:rsidRDefault="00FD0465" w:rsidP="00826420">
      <w:pPr>
        <w:spacing w:after="0" w:line="240" w:lineRule="auto"/>
        <w:ind w:left="-567"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Данным согласием</w:t>
      </w:r>
      <w:r w:rsidR="007A6B0B" w:rsidRPr="007A6B0B">
        <w:rPr>
          <w:rFonts w:ascii="Times New Roman" w:eastAsia="Calibri" w:hAnsi="Times New Roman" w:cs="Times New Roman"/>
          <w:sz w:val="24"/>
          <w:szCs w:val="24"/>
          <w:lang w:eastAsia="ar-SA"/>
        </w:rPr>
        <w:t xml:space="preserve"> разрешаю сбор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w:t>
      </w:r>
      <w:r w:rsidR="00826420">
        <w:rPr>
          <w:rFonts w:ascii="Times New Roman" w:eastAsia="Calibri" w:hAnsi="Times New Roman" w:cs="Times New Roman"/>
          <w:sz w:val="24"/>
          <w:szCs w:val="24"/>
          <w:lang w:eastAsia="ar-SA"/>
        </w:rPr>
        <w:t xml:space="preserve"> законом Российской Федерации.</w:t>
      </w:r>
    </w:p>
    <w:p w14:paraId="6F7CA54E"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val="x-none"/>
        </w:rPr>
      </w:pPr>
      <w:r w:rsidRPr="007A6B0B">
        <w:rPr>
          <w:rFonts w:ascii="Times New Roman" w:eastAsia="Calibri" w:hAnsi="Times New Roman" w:cs="Times New Roman"/>
          <w:sz w:val="24"/>
          <w:szCs w:val="24"/>
          <w:lang w:val="x-none"/>
        </w:rPr>
        <w:t>Настоящее заявление действует до завершения процедуры проведения конкурса.</w:t>
      </w:r>
    </w:p>
    <w:p w14:paraId="1BDE8D3C"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val="x-none"/>
        </w:rPr>
      </w:pPr>
      <w:r w:rsidRPr="007A6B0B">
        <w:rPr>
          <w:rFonts w:ascii="Times New Roman" w:eastAsia="Calibri" w:hAnsi="Times New Roman" w:cs="Times New Roman"/>
          <w:sz w:val="24"/>
          <w:szCs w:val="24"/>
          <w:lang w:val="x-none"/>
        </w:rPr>
        <w:t>Сведения о Перевозчике:</w:t>
      </w:r>
    </w:p>
    <w:p w14:paraId="43DCFFDA"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val="x-none"/>
        </w:rPr>
      </w:pPr>
    </w:p>
    <w:tbl>
      <w:tblPr>
        <w:tblW w:w="9497" w:type="dxa"/>
        <w:tblInd w:w="134" w:type="dxa"/>
        <w:tblLayout w:type="fixed"/>
        <w:tblCellMar>
          <w:left w:w="40" w:type="dxa"/>
          <w:right w:w="40" w:type="dxa"/>
        </w:tblCellMar>
        <w:tblLook w:val="0000" w:firstRow="0" w:lastRow="0" w:firstColumn="0" w:lastColumn="0" w:noHBand="0" w:noVBand="0"/>
      </w:tblPr>
      <w:tblGrid>
        <w:gridCol w:w="403"/>
        <w:gridCol w:w="4985"/>
        <w:gridCol w:w="4109"/>
      </w:tblGrid>
      <w:tr w:rsidR="007A6B0B" w:rsidRPr="007A6B0B" w14:paraId="5AA4061E" w14:textId="77777777" w:rsidTr="00A62B87">
        <w:tc>
          <w:tcPr>
            <w:tcW w:w="403" w:type="dxa"/>
            <w:tcBorders>
              <w:top w:val="single" w:sz="6" w:space="0" w:color="auto"/>
              <w:left w:val="single" w:sz="6" w:space="0" w:color="auto"/>
              <w:bottom w:val="single" w:sz="6" w:space="0" w:color="auto"/>
              <w:right w:val="single" w:sz="6" w:space="0" w:color="auto"/>
            </w:tcBorders>
          </w:tcPr>
          <w:p w14:paraId="10502BD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1</w:t>
            </w:r>
          </w:p>
        </w:tc>
        <w:tc>
          <w:tcPr>
            <w:tcW w:w="4985" w:type="dxa"/>
            <w:tcBorders>
              <w:top w:val="single" w:sz="6" w:space="0" w:color="auto"/>
              <w:left w:val="single" w:sz="6" w:space="0" w:color="auto"/>
              <w:bottom w:val="single" w:sz="6" w:space="0" w:color="auto"/>
              <w:right w:val="single" w:sz="6" w:space="0" w:color="auto"/>
            </w:tcBorders>
          </w:tcPr>
          <w:p w14:paraId="6EAF4C58" w14:textId="72B39454" w:rsidR="007A6B0B" w:rsidRPr="007A6B0B" w:rsidRDefault="007A6B0B" w:rsidP="005E31B5">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 xml:space="preserve">Наименование (для юридического лица), </w:t>
            </w:r>
            <w:r w:rsidR="005E31B5">
              <w:rPr>
                <w:rFonts w:ascii="Times New Roman" w:eastAsia="Calibri" w:hAnsi="Times New Roman" w:cs="Times New Roman"/>
                <w:sz w:val="24"/>
                <w:szCs w:val="24"/>
                <w:lang w:eastAsia="ru-RU"/>
              </w:rPr>
              <w:t>Ф.И.О.</w:t>
            </w:r>
            <w:r w:rsidRPr="007A6B0B">
              <w:rPr>
                <w:rFonts w:ascii="Times New Roman" w:eastAsia="Calibri" w:hAnsi="Times New Roman" w:cs="Times New Roman"/>
                <w:sz w:val="24"/>
                <w:szCs w:val="24"/>
                <w:lang w:eastAsia="ru-RU"/>
              </w:rPr>
              <w:t xml:space="preserve"> (для индивидуального предпринимателя)</w:t>
            </w:r>
            <w:r w:rsidR="005E31B5">
              <w:rPr>
                <w:rFonts w:ascii="Times New Roman" w:eastAsia="Calibri" w:hAnsi="Times New Roman" w:cs="Times New Roman"/>
                <w:sz w:val="24"/>
                <w:szCs w:val="24"/>
                <w:lang w:eastAsia="ru-RU"/>
              </w:rPr>
              <w:t xml:space="preserve">, Ф.И.О. (для </w:t>
            </w:r>
            <w:r w:rsidR="005E31B5" w:rsidRPr="005E31B5">
              <w:rPr>
                <w:rFonts w:ascii="Times New Roman" w:eastAsia="Calibri" w:hAnsi="Times New Roman" w:cs="Times New Roman"/>
                <w:sz w:val="24"/>
                <w:szCs w:val="24"/>
                <w:lang w:eastAsia="ru-RU"/>
              </w:rPr>
              <w:t>уполномоченного участника договора простого товарищества</w:t>
            </w:r>
            <w:r w:rsidR="005E31B5">
              <w:rPr>
                <w:rFonts w:ascii="Times New Roman" w:eastAsia="Calibri" w:hAnsi="Times New Roman" w:cs="Times New Roman"/>
                <w:sz w:val="24"/>
                <w:szCs w:val="24"/>
                <w:lang w:eastAsia="ru-RU"/>
              </w:rPr>
              <w:t>)</w:t>
            </w:r>
          </w:p>
        </w:tc>
        <w:tc>
          <w:tcPr>
            <w:tcW w:w="4109" w:type="dxa"/>
            <w:tcBorders>
              <w:top w:val="single" w:sz="6" w:space="0" w:color="auto"/>
              <w:left w:val="single" w:sz="6" w:space="0" w:color="auto"/>
              <w:bottom w:val="single" w:sz="6" w:space="0" w:color="auto"/>
              <w:right w:val="single" w:sz="6" w:space="0" w:color="auto"/>
            </w:tcBorders>
          </w:tcPr>
          <w:p w14:paraId="5610B95D"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567DB039" w14:textId="77777777" w:rsidTr="00A62B87">
        <w:tc>
          <w:tcPr>
            <w:tcW w:w="403" w:type="dxa"/>
            <w:tcBorders>
              <w:top w:val="single" w:sz="6" w:space="0" w:color="auto"/>
              <w:left w:val="single" w:sz="6" w:space="0" w:color="auto"/>
              <w:bottom w:val="single" w:sz="6" w:space="0" w:color="auto"/>
              <w:right w:val="single" w:sz="6" w:space="0" w:color="auto"/>
            </w:tcBorders>
          </w:tcPr>
          <w:p w14:paraId="618B84DD"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2</w:t>
            </w:r>
          </w:p>
        </w:tc>
        <w:tc>
          <w:tcPr>
            <w:tcW w:w="4985" w:type="dxa"/>
            <w:tcBorders>
              <w:top w:val="single" w:sz="6" w:space="0" w:color="auto"/>
              <w:left w:val="single" w:sz="6" w:space="0" w:color="auto"/>
              <w:bottom w:val="single" w:sz="6" w:space="0" w:color="auto"/>
              <w:right w:val="single" w:sz="6" w:space="0" w:color="auto"/>
            </w:tcBorders>
          </w:tcPr>
          <w:p w14:paraId="4074F591" w14:textId="77777777" w:rsidR="007A6B0B" w:rsidRPr="007A6B0B" w:rsidRDefault="007A6B0B" w:rsidP="00A62B87">
            <w:pPr>
              <w:spacing w:after="0" w:line="240" w:lineRule="auto"/>
              <w:ind w:left="-1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Юридический адрес</w:t>
            </w:r>
          </w:p>
        </w:tc>
        <w:tc>
          <w:tcPr>
            <w:tcW w:w="4109" w:type="dxa"/>
            <w:tcBorders>
              <w:top w:val="single" w:sz="6" w:space="0" w:color="auto"/>
              <w:left w:val="single" w:sz="6" w:space="0" w:color="auto"/>
              <w:bottom w:val="single" w:sz="6" w:space="0" w:color="auto"/>
              <w:right w:val="single" w:sz="6" w:space="0" w:color="auto"/>
            </w:tcBorders>
          </w:tcPr>
          <w:p w14:paraId="61FD8900"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37EEAAD5" w14:textId="77777777" w:rsidTr="00A62B87">
        <w:tc>
          <w:tcPr>
            <w:tcW w:w="403" w:type="dxa"/>
            <w:tcBorders>
              <w:top w:val="single" w:sz="6" w:space="0" w:color="auto"/>
              <w:left w:val="single" w:sz="6" w:space="0" w:color="auto"/>
              <w:bottom w:val="single" w:sz="6" w:space="0" w:color="auto"/>
              <w:right w:val="single" w:sz="6" w:space="0" w:color="auto"/>
            </w:tcBorders>
          </w:tcPr>
          <w:p w14:paraId="2EDE51C6"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3</w:t>
            </w:r>
          </w:p>
        </w:tc>
        <w:tc>
          <w:tcPr>
            <w:tcW w:w="4985" w:type="dxa"/>
            <w:tcBorders>
              <w:top w:val="single" w:sz="6" w:space="0" w:color="auto"/>
              <w:left w:val="single" w:sz="6" w:space="0" w:color="auto"/>
              <w:bottom w:val="single" w:sz="6" w:space="0" w:color="auto"/>
              <w:right w:val="single" w:sz="6" w:space="0" w:color="auto"/>
            </w:tcBorders>
          </w:tcPr>
          <w:p w14:paraId="21F3F552"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Почтовый адрес</w:t>
            </w:r>
          </w:p>
        </w:tc>
        <w:tc>
          <w:tcPr>
            <w:tcW w:w="4109" w:type="dxa"/>
            <w:tcBorders>
              <w:top w:val="single" w:sz="6" w:space="0" w:color="auto"/>
              <w:left w:val="single" w:sz="6" w:space="0" w:color="auto"/>
              <w:bottom w:val="single" w:sz="6" w:space="0" w:color="auto"/>
              <w:right w:val="single" w:sz="6" w:space="0" w:color="auto"/>
            </w:tcBorders>
          </w:tcPr>
          <w:p w14:paraId="2716FCD8"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270052BD" w14:textId="77777777" w:rsidTr="00A62B87">
        <w:tc>
          <w:tcPr>
            <w:tcW w:w="403" w:type="dxa"/>
            <w:tcBorders>
              <w:top w:val="single" w:sz="6" w:space="0" w:color="auto"/>
              <w:left w:val="single" w:sz="6" w:space="0" w:color="auto"/>
              <w:bottom w:val="single" w:sz="6" w:space="0" w:color="auto"/>
              <w:right w:val="single" w:sz="6" w:space="0" w:color="auto"/>
            </w:tcBorders>
          </w:tcPr>
          <w:p w14:paraId="5A1C8857"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3</w:t>
            </w:r>
          </w:p>
        </w:tc>
        <w:tc>
          <w:tcPr>
            <w:tcW w:w="4985" w:type="dxa"/>
            <w:tcBorders>
              <w:top w:val="single" w:sz="6" w:space="0" w:color="auto"/>
              <w:left w:val="single" w:sz="6" w:space="0" w:color="auto"/>
              <w:bottom w:val="single" w:sz="6" w:space="0" w:color="auto"/>
              <w:right w:val="single" w:sz="6" w:space="0" w:color="auto"/>
            </w:tcBorders>
          </w:tcPr>
          <w:p w14:paraId="13A75F14"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ИНН</w:t>
            </w:r>
          </w:p>
        </w:tc>
        <w:tc>
          <w:tcPr>
            <w:tcW w:w="4109" w:type="dxa"/>
            <w:tcBorders>
              <w:top w:val="single" w:sz="6" w:space="0" w:color="auto"/>
              <w:left w:val="single" w:sz="6" w:space="0" w:color="auto"/>
              <w:bottom w:val="single" w:sz="6" w:space="0" w:color="auto"/>
              <w:right w:val="single" w:sz="6" w:space="0" w:color="auto"/>
            </w:tcBorders>
          </w:tcPr>
          <w:p w14:paraId="16F74435"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05ECAEDA" w14:textId="77777777" w:rsidTr="00A62B87">
        <w:tc>
          <w:tcPr>
            <w:tcW w:w="403" w:type="dxa"/>
            <w:tcBorders>
              <w:top w:val="single" w:sz="6" w:space="0" w:color="auto"/>
              <w:left w:val="single" w:sz="6" w:space="0" w:color="auto"/>
              <w:bottom w:val="single" w:sz="6" w:space="0" w:color="auto"/>
              <w:right w:val="single" w:sz="6" w:space="0" w:color="auto"/>
            </w:tcBorders>
          </w:tcPr>
          <w:p w14:paraId="5272D9F3"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4</w:t>
            </w:r>
          </w:p>
        </w:tc>
        <w:tc>
          <w:tcPr>
            <w:tcW w:w="4985" w:type="dxa"/>
            <w:tcBorders>
              <w:top w:val="single" w:sz="6" w:space="0" w:color="auto"/>
              <w:left w:val="single" w:sz="6" w:space="0" w:color="auto"/>
              <w:bottom w:val="single" w:sz="6" w:space="0" w:color="auto"/>
              <w:right w:val="single" w:sz="6" w:space="0" w:color="auto"/>
            </w:tcBorders>
          </w:tcPr>
          <w:p w14:paraId="1B202F73"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ОГРНИП/ОГРНЮЛ</w:t>
            </w:r>
          </w:p>
        </w:tc>
        <w:tc>
          <w:tcPr>
            <w:tcW w:w="4109" w:type="dxa"/>
            <w:tcBorders>
              <w:top w:val="single" w:sz="6" w:space="0" w:color="auto"/>
              <w:left w:val="single" w:sz="6" w:space="0" w:color="auto"/>
              <w:bottom w:val="single" w:sz="6" w:space="0" w:color="auto"/>
              <w:right w:val="single" w:sz="6" w:space="0" w:color="auto"/>
            </w:tcBorders>
          </w:tcPr>
          <w:p w14:paraId="3CC8FF08"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211B8A35" w14:textId="77777777" w:rsidTr="00A62B87">
        <w:tc>
          <w:tcPr>
            <w:tcW w:w="403" w:type="dxa"/>
            <w:tcBorders>
              <w:top w:val="single" w:sz="6" w:space="0" w:color="auto"/>
              <w:left w:val="single" w:sz="6" w:space="0" w:color="auto"/>
              <w:bottom w:val="single" w:sz="6" w:space="0" w:color="auto"/>
              <w:right w:val="single" w:sz="6" w:space="0" w:color="auto"/>
            </w:tcBorders>
          </w:tcPr>
          <w:p w14:paraId="63FC859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5</w:t>
            </w:r>
          </w:p>
        </w:tc>
        <w:tc>
          <w:tcPr>
            <w:tcW w:w="4985" w:type="dxa"/>
            <w:tcBorders>
              <w:top w:val="single" w:sz="6" w:space="0" w:color="auto"/>
              <w:left w:val="single" w:sz="6" w:space="0" w:color="auto"/>
              <w:bottom w:val="single" w:sz="6" w:space="0" w:color="auto"/>
              <w:right w:val="single" w:sz="6" w:space="0" w:color="auto"/>
            </w:tcBorders>
          </w:tcPr>
          <w:p w14:paraId="699E9626"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Контактные телефоны</w:t>
            </w:r>
          </w:p>
        </w:tc>
        <w:tc>
          <w:tcPr>
            <w:tcW w:w="4109" w:type="dxa"/>
            <w:tcBorders>
              <w:top w:val="single" w:sz="6" w:space="0" w:color="auto"/>
              <w:left w:val="single" w:sz="6" w:space="0" w:color="auto"/>
              <w:bottom w:val="single" w:sz="6" w:space="0" w:color="auto"/>
              <w:right w:val="single" w:sz="6" w:space="0" w:color="auto"/>
            </w:tcBorders>
          </w:tcPr>
          <w:p w14:paraId="03F31FE7"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723AADF8" w14:textId="77777777" w:rsidTr="00A62B87">
        <w:tc>
          <w:tcPr>
            <w:tcW w:w="403" w:type="dxa"/>
            <w:tcBorders>
              <w:top w:val="single" w:sz="6" w:space="0" w:color="auto"/>
              <w:left w:val="single" w:sz="6" w:space="0" w:color="auto"/>
              <w:bottom w:val="single" w:sz="6" w:space="0" w:color="auto"/>
              <w:right w:val="single" w:sz="6" w:space="0" w:color="auto"/>
            </w:tcBorders>
          </w:tcPr>
          <w:p w14:paraId="3891C9F4"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6</w:t>
            </w:r>
          </w:p>
        </w:tc>
        <w:tc>
          <w:tcPr>
            <w:tcW w:w="4985" w:type="dxa"/>
            <w:tcBorders>
              <w:top w:val="single" w:sz="6" w:space="0" w:color="auto"/>
              <w:left w:val="single" w:sz="6" w:space="0" w:color="auto"/>
              <w:bottom w:val="single" w:sz="6" w:space="0" w:color="auto"/>
              <w:right w:val="single" w:sz="6" w:space="0" w:color="auto"/>
            </w:tcBorders>
          </w:tcPr>
          <w:p w14:paraId="4BFD600B"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Адрес электронной почты (для оперативной переписки)</w:t>
            </w:r>
          </w:p>
        </w:tc>
        <w:tc>
          <w:tcPr>
            <w:tcW w:w="4109" w:type="dxa"/>
            <w:tcBorders>
              <w:top w:val="single" w:sz="6" w:space="0" w:color="auto"/>
              <w:left w:val="single" w:sz="6" w:space="0" w:color="auto"/>
              <w:bottom w:val="single" w:sz="6" w:space="0" w:color="auto"/>
              <w:right w:val="single" w:sz="6" w:space="0" w:color="auto"/>
            </w:tcBorders>
          </w:tcPr>
          <w:p w14:paraId="525A6DFF"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bl>
    <w:p w14:paraId="5030F73B"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p w14:paraId="0189814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Прочие перевозчики, являющиеся участниками договора простого товарищества (при наличии):</w:t>
      </w:r>
    </w:p>
    <w:tbl>
      <w:tblPr>
        <w:tblW w:w="9629" w:type="dxa"/>
        <w:tblInd w:w="40" w:type="dxa"/>
        <w:tblLayout w:type="fixed"/>
        <w:tblCellMar>
          <w:left w:w="40" w:type="dxa"/>
          <w:right w:w="40" w:type="dxa"/>
        </w:tblCellMar>
        <w:tblLook w:val="0000" w:firstRow="0" w:lastRow="0" w:firstColumn="0" w:lastColumn="0" w:noHBand="0" w:noVBand="0"/>
      </w:tblPr>
      <w:tblGrid>
        <w:gridCol w:w="499"/>
        <w:gridCol w:w="3653"/>
        <w:gridCol w:w="3883"/>
        <w:gridCol w:w="1594"/>
      </w:tblGrid>
      <w:tr w:rsidR="007A6B0B" w:rsidRPr="007A6B0B" w14:paraId="61BCD5E4" w14:textId="77777777" w:rsidTr="00A62B87">
        <w:tc>
          <w:tcPr>
            <w:tcW w:w="499" w:type="dxa"/>
            <w:tcBorders>
              <w:top w:val="single" w:sz="6" w:space="0" w:color="auto"/>
              <w:left w:val="single" w:sz="6" w:space="0" w:color="auto"/>
              <w:bottom w:val="single" w:sz="6" w:space="0" w:color="auto"/>
              <w:right w:val="single" w:sz="6" w:space="0" w:color="auto"/>
            </w:tcBorders>
          </w:tcPr>
          <w:p w14:paraId="133066E5"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п/п</w:t>
            </w:r>
          </w:p>
        </w:tc>
        <w:tc>
          <w:tcPr>
            <w:tcW w:w="3653" w:type="dxa"/>
            <w:tcBorders>
              <w:top w:val="single" w:sz="6" w:space="0" w:color="auto"/>
              <w:left w:val="single" w:sz="6" w:space="0" w:color="auto"/>
              <w:bottom w:val="single" w:sz="6" w:space="0" w:color="auto"/>
              <w:right w:val="single" w:sz="6" w:space="0" w:color="auto"/>
            </w:tcBorders>
          </w:tcPr>
          <w:p w14:paraId="42E80F39"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Наименование (Ф.И.О.)</w:t>
            </w:r>
          </w:p>
        </w:tc>
        <w:tc>
          <w:tcPr>
            <w:tcW w:w="3883" w:type="dxa"/>
            <w:tcBorders>
              <w:top w:val="single" w:sz="6" w:space="0" w:color="auto"/>
              <w:left w:val="single" w:sz="6" w:space="0" w:color="auto"/>
              <w:bottom w:val="single" w:sz="6" w:space="0" w:color="auto"/>
              <w:right w:val="single" w:sz="6" w:space="0" w:color="auto"/>
            </w:tcBorders>
          </w:tcPr>
          <w:p w14:paraId="5B9CCD3E" w14:textId="77777777" w:rsidR="007A6B0B" w:rsidRPr="007A6B0B" w:rsidRDefault="007A6B0B" w:rsidP="00A62B87">
            <w:pPr>
              <w:spacing w:after="0" w:line="240" w:lineRule="auto"/>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Юридический адрес / место нахождения</w:t>
            </w:r>
          </w:p>
        </w:tc>
        <w:tc>
          <w:tcPr>
            <w:tcW w:w="1594" w:type="dxa"/>
            <w:tcBorders>
              <w:top w:val="single" w:sz="6" w:space="0" w:color="auto"/>
              <w:left w:val="single" w:sz="6" w:space="0" w:color="auto"/>
              <w:bottom w:val="single" w:sz="6" w:space="0" w:color="auto"/>
              <w:right w:val="single" w:sz="6" w:space="0" w:color="auto"/>
            </w:tcBorders>
          </w:tcPr>
          <w:p w14:paraId="297AA947"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ИНН</w:t>
            </w:r>
          </w:p>
        </w:tc>
      </w:tr>
      <w:tr w:rsidR="007A6B0B" w:rsidRPr="007A6B0B" w14:paraId="27DC4EE4" w14:textId="77777777" w:rsidTr="00A62B87">
        <w:tc>
          <w:tcPr>
            <w:tcW w:w="499" w:type="dxa"/>
            <w:tcBorders>
              <w:top w:val="single" w:sz="6" w:space="0" w:color="auto"/>
              <w:left w:val="single" w:sz="6" w:space="0" w:color="auto"/>
              <w:bottom w:val="single" w:sz="6" w:space="0" w:color="auto"/>
              <w:right w:val="single" w:sz="6" w:space="0" w:color="auto"/>
            </w:tcBorders>
          </w:tcPr>
          <w:p w14:paraId="24668883"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1</w:t>
            </w:r>
          </w:p>
        </w:tc>
        <w:tc>
          <w:tcPr>
            <w:tcW w:w="3653" w:type="dxa"/>
            <w:tcBorders>
              <w:top w:val="single" w:sz="6" w:space="0" w:color="auto"/>
              <w:left w:val="single" w:sz="6" w:space="0" w:color="auto"/>
              <w:bottom w:val="single" w:sz="6" w:space="0" w:color="auto"/>
              <w:right w:val="single" w:sz="6" w:space="0" w:color="auto"/>
            </w:tcBorders>
          </w:tcPr>
          <w:p w14:paraId="0C8FC6A9"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3883" w:type="dxa"/>
            <w:tcBorders>
              <w:top w:val="single" w:sz="6" w:space="0" w:color="auto"/>
              <w:left w:val="single" w:sz="6" w:space="0" w:color="auto"/>
              <w:bottom w:val="single" w:sz="6" w:space="0" w:color="auto"/>
              <w:right w:val="single" w:sz="6" w:space="0" w:color="auto"/>
            </w:tcBorders>
          </w:tcPr>
          <w:p w14:paraId="02C4F64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1594" w:type="dxa"/>
            <w:tcBorders>
              <w:top w:val="single" w:sz="6" w:space="0" w:color="auto"/>
              <w:left w:val="single" w:sz="6" w:space="0" w:color="auto"/>
              <w:bottom w:val="single" w:sz="6" w:space="0" w:color="auto"/>
              <w:right w:val="single" w:sz="6" w:space="0" w:color="auto"/>
            </w:tcBorders>
          </w:tcPr>
          <w:p w14:paraId="59297E3A"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07353086" w14:textId="77777777" w:rsidTr="00A62B87">
        <w:tc>
          <w:tcPr>
            <w:tcW w:w="499" w:type="dxa"/>
            <w:tcBorders>
              <w:top w:val="single" w:sz="6" w:space="0" w:color="auto"/>
              <w:left w:val="single" w:sz="6" w:space="0" w:color="auto"/>
              <w:bottom w:val="single" w:sz="6" w:space="0" w:color="auto"/>
              <w:right w:val="single" w:sz="6" w:space="0" w:color="auto"/>
            </w:tcBorders>
          </w:tcPr>
          <w:p w14:paraId="49CB46D0"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2</w:t>
            </w:r>
          </w:p>
        </w:tc>
        <w:tc>
          <w:tcPr>
            <w:tcW w:w="3653" w:type="dxa"/>
            <w:tcBorders>
              <w:top w:val="single" w:sz="6" w:space="0" w:color="auto"/>
              <w:left w:val="single" w:sz="6" w:space="0" w:color="auto"/>
              <w:bottom w:val="single" w:sz="6" w:space="0" w:color="auto"/>
              <w:right w:val="single" w:sz="6" w:space="0" w:color="auto"/>
            </w:tcBorders>
          </w:tcPr>
          <w:p w14:paraId="16686611"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3883" w:type="dxa"/>
            <w:tcBorders>
              <w:top w:val="single" w:sz="6" w:space="0" w:color="auto"/>
              <w:left w:val="single" w:sz="6" w:space="0" w:color="auto"/>
              <w:bottom w:val="single" w:sz="6" w:space="0" w:color="auto"/>
              <w:right w:val="single" w:sz="6" w:space="0" w:color="auto"/>
            </w:tcBorders>
          </w:tcPr>
          <w:p w14:paraId="3E205F1C"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1594" w:type="dxa"/>
            <w:tcBorders>
              <w:top w:val="single" w:sz="6" w:space="0" w:color="auto"/>
              <w:left w:val="single" w:sz="6" w:space="0" w:color="auto"/>
              <w:bottom w:val="single" w:sz="6" w:space="0" w:color="auto"/>
              <w:right w:val="single" w:sz="6" w:space="0" w:color="auto"/>
            </w:tcBorders>
          </w:tcPr>
          <w:p w14:paraId="7AED9334"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r w:rsidR="007A6B0B" w:rsidRPr="007A6B0B" w14:paraId="5B9326ED" w14:textId="77777777" w:rsidTr="00A62B87">
        <w:tc>
          <w:tcPr>
            <w:tcW w:w="499" w:type="dxa"/>
            <w:tcBorders>
              <w:top w:val="single" w:sz="6" w:space="0" w:color="auto"/>
              <w:left w:val="single" w:sz="6" w:space="0" w:color="auto"/>
              <w:bottom w:val="single" w:sz="6" w:space="0" w:color="auto"/>
              <w:right w:val="single" w:sz="6" w:space="0" w:color="auto"/>
            </w:tcBorders>
          </w:tcPr>
          <w:p w14:paraId="1E93374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r w:rsidRPr="007A6B0B">
              <w:rPr>
                <w:rFonts w:ascii="Times New Roman" w:eastAsia="Calibri" w:hAnsi="Times New Roman" w:cs="Times New Roman"/>
                <w:sz w:val="24"/>
                <w:szCs w:val="24"/>
                <w:lang w:eastAsia="ru-RU"/>
              </w:rPr>
              <w:t>3</w:t>
            </w:r>
          </w:p>
        </w:tc>
        <w:tc>
          <w:tcPr>
            <w:tcW w:w="3653" w:type="dxa"/>
            <w:tcBorders>
              <w:top w:val="single" w:sz="6" w:space="0" w:color="auto"/>
              <w:left w:val="single" w:sz="6" w:space="0" w:color="auto"/>
              <w:bottom w:val="single" w:sz="6" w:space="0" w:color="auto"/>
              <w:right w:val="single" w:sz="6" w:space="0" w:color="auto"/>
            </w:tcBorders>
          </w:tcPr>
          <w:p w14:paraId="10BBA9C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3883" w:type="dxa"/>
            <w:tcBorders>
              <w:top w:val="single" w:sz="6" w:space="0" w:color="auto"/>
              <w:left w:val="single" w:sz="6" w:space="0" w:color="auto"/>
              <w:bottom w:val="single" w:sz="6" w:space="0" w:color="auto"/>
              <w:right w:val="single" w:sz="6" w:space="0" w:color="auto"/>
            </w:tcBorders>
          </w:tcPr>
          <w:p w14:paraId="0A6C3599"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c>
          <w:tcPr>
            <w:tcW w:w="1594" w:type="dxa"/>
            <w:tcBorders>
              <w:top w:val="single" w:sz="6" w:space="0" w:color="auto"/>
              <w:left w:val="single" w:sz="6" w:space="0" w:color="auto"/>
              <w:bottom w:val="single" w:sz="6" w:space="0" w:color="auto"/>
              <w:right w:val="single" w:sz="6" w:space="0" w:color="auto"/>
            </w:tcBorders>
          </w:tcPr>
          <w:p w14:paraId="7450D1F2" w14:textId="77777777" w:rsidR="007A6B0B" w:rsidRPr="007A6B0B" w:rsidRDefault="007A6B0B" w:rsidP="00826420">
            <w:pPr>
              <w:spacing w:after="0" w:line="240" w:lineRule="auto"/>
              <w:ind w:left="-567"/>
              <w:jc w:val="both"/>
              <w:rPr>
                <w:rFonts w:ascii="Times New Roman" w:eastAsia="Calibri" w:hAnsi="Times New Roman" w:cs="Times New Roman"/>
                <w:sz w:val="24"/>
                <w:szCs w:val="24"/>
                <w:lang w:eastAsia="ru-RU"/>
              </w:rPr>
            </w:pPr>
          </w:p>
        </w:tc>
      </w:tr>
    </w:tbl>
    <w:p w14:paraId="37492F3C" w14:textId="77777777" w:rsidR="007A6B0B" w:rsidRPr="007A6B0B" w:rsidRDefault="007A6B0B" w:rsidP="00826420">
      <w:pPr>
        <w:spacing w:after="0" w:line="240" w:lineRule="auto"/>
        <w:ind w:left="-567"/>
        <w:jc w:val="both"/>
        <w:rPr>
          <w:rFonts w:ascii="Times New Roman" w:eastAsia="SimSun" w:hAnsi="Times New Roman" w:cs="Times New Roman"/>
          <w:b/>
          <w:sz w:val="24"/>
          <w:szCs w:val="24"/>
          <w:lang w:eastAsia="hi-IN" w:bidi="hi-IN"/>
        </w:rPr>
      </w:pPr>
    </w:p>
    <w:p w14:paraId="0DA5E22C" w14:textId="77777777" w:rsidR="007A6B0B" w:rsidRPr="007A6B0B" w:rsidRDefault="007A6B0B" w:rsidP="00826420">
      <w:pPr>
        <w:spacing w:after="0" w:line="240" w:lineRule="auto"/>
        <w:ind w:left="-567" w:firstLine="567"/>
        <w:jc w:val="both"/>
        <w:rPr>
          <w:rFonts w:ascii="Times New Roman" w:eastAsia="Calibri" w:hAnsi="Times New Roman" w:cs="Times New Roman"/>
          <w:sz w:val="24"/>
          <w:szCs w:val="24"/>
          <w:lang w:eastAsia="ar-SA"/>
        </w:rPr>
      </w:pPr>
      <w:r w:rsidRPr="007A6B0B">
        <w:rPr>
          <w:rFonts w:ascii="Times New Roman" w:eastAsia="SimSun" w:hAnsi="Times New Roman" w:cs="Times New Roman"/>
          <w:sz w:val="24"/>
          <w:szCs w:val="24"/>
          <w:lang w:eastAsia="hi-IN" w:bidi="hi-IN"/>
        </w:rPr>
        <w:t>К настоящему заявлению прилагаются документы согласно описи, на _____листах.</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7472"/>
      </w:tblGrid>
      <w:tr w:rsidR="007A6B0B" w:rsidRPr="007A6B0B" w14:paraId="76896577" w14:textId="77777777" w:rsidTr="00A62B87">
        <w:tc>
          <w:tcPr>
            <w:tcW w:w="2263" w:type="dxa"/>
          </w:tcPr>
          <w:p w14:paraId="2FE26F80"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w:t>
            </w:r>
          </w:p>
          <w:p w14:paraId="1CDC6036" w14:textId="77777777" w:rsidR="007A6B0B" w:rsidRPr="007A6B0B" w:rsidRDefault="007A6B0B" w:rsidP="00826420">
            <w:pPr>
              <w:ind w:left="-567"/>
              <w:jc w:val="both"/>
              <w:rPr>
                <w:rFonts w:ascii="Times New Roman" w:eastAsia="Calibri" w:hAnsi="Times New Roman" w:cs="Times New Roman"/>
                <w:sz w:val="24"/>
                <w:szCs w:val="24"/>
                <w:lang w:eastAsia="ar-SA"/>
              </w:rPr>
            </w:pPr>
          </w:p>
          <w:p w14:paraId="4D63C1DF"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М.П.</w:t>
            </w:r>
          </w:p>
        </w:tc>
        <w:tc>
          <w:tcPr>
            <w:tcW w:w="7508" w:type="dxa"/>
          </w:tcPr>
          <w:p w14:paraId="07116214" w14:textId="77777777" w:rsidR="007A6B0B" w:rsidRPr="007A6B0B" w:rsidRDefault="007A6B0B" w:rsidP="00826420">
            <w:pPr>
              <w:ind w:left="-567"/>
              <w:jc w:val="both"/>
              <w:rPr>
                <w:rFonts w:ascii="Times New Roman" w:eastAsia="Calibri" w:hAnsi="Times New Roman" w:cs="Times New Roman"/>
                <w:sz w:val="24"/>
                <w:szCs w:val="24"/>
                <w:lang w:eastAsia="ar-SA"/>
              </w:rPr>
            </w:pPr>
          </w:p>
          <w:p w14:paraId="40EC597B" w14:textId="77777777" w:rsidR="007A6B0B" w:rsidRPr="007A6B0B" w:rsidRDefault="007A6B0B" w:rsidP="00826420">
            <w:pPr>
              <w:ind w:left="-567"/>
              <w:jc w:val="both"/>
              <w:rPr>
                <w:rFonts w:ascii="Times New Roman" w:eastAsia="Calibri" w:hAnsi="Times New Roman" w:cs="Times New Roman"/>
                <w:sz w:val="24"/>
                <w:szCs w:val="24"/>
              </w:rPr>
            </w:pPr>
            <w:r w:rsidRPr="007A6B0B">
              <w:rPr>
                <w:rFonts w:ascii="Times New Roman" w:eastAsia="Calibri" w:hAnsi="Times New Roman" w:cs="Times New Roman"/>
                <w:sz w:val="24"/>
                <w:szCs w:val="24"/>
                <w:lang w:eastAsia="ar-SA"/>
              </w:rPr>
              <w:t>________________    __________________________________________</w:t>
            </w:r>
          </w:p>
          <w:p w14:paraId="463190B6"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(подпись)                                                               (ФИО)</w:t>
            </w:r>
          </w:p>
        </w:tc>
      </w:tr>
      <w:tr w:rsidR="007A6B0B" w:rsidRPr="007A6B0B" w14:paraId="7B8CB6BC" w14:textId="77777777" w:rsidTr="00A62B87">
        <w:tc>
          <w:tcPr>
            <w:tcW w:w="2263" w:type="dxa"/>
          </w:tcPr>
          <w:p w14:paraId="10066DC9"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(при наличии)</w:t>
            </w:r>
          </w:p>
        </w:tc>
        <w:tc>
          <w:tcPr>
            <w:tcW w:w="7508" w:type="dxa"/>
          </w:tcPr>
          <w:p w14:paraId="61AE6CB1" w14:textId="77777777" w:rsidR="007A6B0B" w:rsidRPr="007A6B0B" w:rsidRDefault="007A6B0B" w:rsidP="00826420">
            <w:pPr>
              <w:ind w:left="-567"/>
              <w:jc w:val="both"/>
              <w:rPr>
                <w:rFonts w:ascii="Times New Roman" w:eastAsia="Calibri" w:hAnsi="Times New Roman" w:cs="Times New Roman"/>
                <w:sz w:val="24"/>
                <w:szCs w:val="24"/>
                <w:lang w:eastAsia="ar-SA"/>
              </w:rPr>
            </w:pPr>
          </w:p>
        </w:tc>
      </w:tr>
      <w:tr w:rsidR="007A6B0B" w:rsidRPr="007A6B0B" w14:paraId="26C355F9" w14:textId="77777777" w:rsidTr="00A62B87">
        <w:tc>
          <w:tcPr>
            <w:tcW w:w="2263" w:type="dxa"/>
          </w:tcPr>
          <w:p w14:paraId="604B54D6" w14:textId="77777777" w:rsidR="007A6B0B" w:rsidRPr="007A6B0B" w:rsidRDefault="007A6B0B" w:rsidP="00826420">
            <w:pPr>
              <w:ind w:left="-567"/>
              <w:jc w:val="both"/>
              <w:rPr>
                <w:rFonts w:ascii="Times New Roman" w:eastAsia="Calibri" w:hAnsi="Times New Roman" w:cs="Times New Roman"/>
                <w:sz w:val="24"/>
                <w:szCs w:val="24"/>
                <w:lang w:eastAsia="ar-SA"/>
              </w:rPr>
            </w:pPr>
          </w:p>
        </w:tc>
        <w:tc>
          <w:tcPr>
            <w:tcW w:w="7508" w:type="dxa"/>
          </w:tcPr>
          <w:p w14:paraId="45029066"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____________________</w:t>
            </w:r>
          </w:p>
          <w:p w14:paraId="0E6A8029" w14:textId="77777777" w:rsidR="007A6B0B" w:rsidRPr="007A6B0B" w:rsidRDefault="007A6B0B" w:rsidP="00826420">
            <w:pPr>
              <w:ind w:left="-567"/>
              <w:jc w:val="both"/>
              <w:rPr>
                <w:rFonts w:ascii="Times New Roman" w:eastAsia="Calibri" w:hAnsi="Times New Roman" w:cs="Times New Roman"/>
                <w:sz w:val="24"/>
                <w:szCs w:val="24"/>
                <w:lang w:eastAsia="ar-SA"/>
              </w:rPr>
            </w:pPr>
            <w:r w:rsidRPr="007A6B0B">
              <w:rPr>
                <w:rFonts w:ascii="Times New Roman" w:eastAsia="Calibri" w:hAnsi="Times New Roman" w:cs="Times New Roman"/>
                <w:sz w:val="24"/>
                <w:szCs w:val="24"/>
                <w:lang w:eastAsia="ar-SA"/>
              </w:rPr>
              <w:t xml:space="preserve">             (дата)</w:t>
            </w:r>
          </w:p>
        </w:tc>
      </w:tr>
    </w:tbl>
    <w:p w14:paraId="2EC60A53" w14:textId="77777777" w:rsidR="00826420" w:rsidRDefault="00826420" w:rsidP="00826420">
      <w:pPr>
        <w:spacing w:after="0" w:line="240" w:lineRule="auto"/>
        <w:ind w:left="-567"/>
        <w:jc w:val="center"/>
        <w:rPr>
          <w:rFonts w:ascii="Times New Roman" w:hAnsi="Times New Roman" w:cs="Times New Roman"/>
          <w:sz w:val="28"/>
        </w:rPr>
      </w:pPr>
    </w:p>
    <w:p w14:paraId="7E86D5F5" w14:textId="77777777" w:rsidR="00826420" w:rsidRDefault="00826420">
      <w:pPr>
        <w:rPr>
          <w:rFonts w:ascii="Times New Roman" w:hAnsi="Times New Roman" w:cs="Times New Roman"/>
          <w:sz w:val="28"/>
        </w:rPr>
      </w:pPr>
      <w:r>
        <w:rPr>
          <w:rFonts w:ascii="Times New Roman" w:hAnsi="Times New Roman" w:cs="Times New Roman"/>
          <w:sz w:val="28"/>
        </w:rPr>
        <w:br w:type="page"/>
      </w:r>
    </w:p>
    <w:p w14:paraId="15CB26F8" w14:textId="77777777" w:rsidR="00826420" w:rsidRDefault="00826420" w:rsidP="00826420">
      <w:pPr>
        <w:spacing w:after="0" w:line="240" w:lineRule="auto"/>
        <w:ind w:left="-567"/>
        <w:jc w:val="center"/>
        <w:rPr>
          <w:rFonts w:ascii="Times New Roman" w:hAnsi="Times New Roman" w:cs="Times New Roman"/>
          <w:sz w:val="28"/>
        </w:rPr>
        <w:sectPr w:rsidR="00826420" w:rsidSect="00826420">
          <w:footerReference w:type="default" r:id="rId8"/>
          <w:pgSz w:w="11906" w:h="16838"/>
          <w:pgMar w:top="1134" w:right="707" w:bottom="1134" w:left="1701" w:header="708" w:footer="708" w:gutter="0"/>
          <w:cols w:space="708"/>
          <w:docGrid w:linePitch="360"/>
        </w:sectPr>
      </w:pPr>
    </w:p>
    <w:p w14:paraId="2DA2C173" w14:textId="77777777" w:rsidR="00826420" w:rsidRPr="00826420" w:rsidRDefault="00826420" w:rsidP="00826420">
      <w:pPr>
        <w:spacing w:after="0" w:line="240" w:lineRule="auto"/>
        <w:jc w:val="right"/>
        <w:rPr>
          <w:rFonts w:ascii="Times New Roman" w:eastAsia="Calibri" w:hAnsi="Times New Roman" w:cs="Times New Roman"/>
          <w:b/>
          <w:sz w:val="20"/>
          <w:szCs w:val="20"/>
        </w:rPr>
      </w:pPr>
      <w:r w:rsidRPr="00826420">
        <w:rPr>
          <w:rFonts w:ascii="Times New Roman" w:eastAsia="Calibri" w:hAnsi="Times New Roman" w:cs="Times New Roman"/>
          <w:b/>
          <w:sz w:val="20"/>
          <w:szCs w:val="20"/>
        </w:rPr>
        <w:lastRenderedPageBreak/>
        <w:t>Форма 11.2</w:t>
      </w:r>
    </w:p>
    <w:p w14:paraId="57E42BF2" w14:textId="77777777" w:rsidR="00826420" w:rsidRPr="00826420" w:rsidRDefault="00826420" w:rsidP="00826420">
      <w:pPr>
        <w:spacing w:after="0" w:line="240" w:lineRule="auto"/>
        <w:jc w:val="right"/>
        <w:rPr>
          <w:rFonts w:ascii="Times New Roman" w:eastAsia="Calibri" w:hAnsi="Times New Roman" w:cs="Times New Roman"/>
          <w:sz w:val="24"/>
          <w:szCs w:val="24"/>
        </w:rPr>
      </w:pPr>
    </w:p>
    <w:p w14:paraId="6776D494" w14:textId="77777777" w:rsidR="00826420" w:rsidRPr="00826420" w:rsidRDefault="00826420" w:rsidP="00826420">
      <w:pPr>
        <w:widowControl w:val="0"/>
        <w:suppressAutoHyphens/>
        <w:spacing w:after="0" w:line="240" w:lineRule="auto"/>
        <w:jc w:val="center"/>
        <w:rPr>
          <w:rFonts w:ascii="Times New Roman" w:eastAsia="SimSun" w:hAnsi="Times New Roman" w:cs="Times New Roman"/>
          <w:kern w:val="1"/>
          <w:sz w:val="28"/>
          <w:szCs w:val="28"/>
          <w:lang w:eastAsia="hi-IN" w:bidi="hi-IN"/>
        </w:rPr>
      </w:pPr>
    </w:p>
    <w:p w14:paraId="54C620A9" w14:textId="77777777" w:rsidR="00826420" w:rsidRPr="00826420" w:rsidRDefault="00826420" w:rsidP="00826420">
      <w:pPr>
        <w:widowControl w:val="0"/>
        <w:suppressAutoHyphens/>
        <w:spacing w:after="0" w:line="240" w:lineRule="auto"/>
        <w:jc w:val="center"/>
        <w:rPr>
          <w:rFonts w:ascii="Times New Roman" w:eastAsia="SimSun" w:hAnsi="Times New Roman" w:cs="Times New Roman"/>
          <w:kern w:val="1"/>
          <w:sz w:val="28"/>
          <w:szCs w:val="28"/>
          <w:lang w:eastAsia="hi-IN" w:bidi="hi-IN"/>
        </w:rPr>
      </w:pPr>
    </w:p>
    <w:p w14:paraId="4FDFC6A4" w14:textId="77777777" w:rsidR="00826420" w:rsidRPr="00826420" w:rsidRDefault="00826420" w:rsidP="00826420">
      <w:pPr>
        <w:spacing w:after="0" w:line="240" w:lineRule="auto"/>
        <w:rPr>
          <w:rFonts w:ascii="Times New Roman" w:eastAsia="Calibri" w:hAnsi="Times New Roman" w:cs="Times New Roman"/>
          <w:sz w:val="28"/>
          <w:szCs w:val="28"/>
        </w:rPr>
      </w:pPr>
      <w:r w:rsidRPr="00826420">
        <w:rPr>
          <w:rFonts w:ascii="Times New Roman" w:eastAsia="Calibri" w:hAnsi="Times New Roman" w:cs="Times New Roman"/>
          <w:b/>
          <w:sz w:val="28"/>
          <w:szCs w:val="28"/>
        </w:rPr>
        <w:t>Конкурсное предложение на лот</w:t>
      </w:r>
      <w:r w:rsidRPr="00826420">
        <w:rPr>
          <w:rFonts w:ascii="Times New Roman" w:eastAsia="Calibri" w:hAnsi="Times New Roman" w:cs="Times New Roman"/>
          <w:sz w:val="28"/>
          <w:szCs w:val="28"/>
        </w:rPr>
        <w:t xml:space="preserve"> № ____ (маршрут _________________________________ )</w:t>
      </w:r>
    </w:p>
    <w:p w14:paraId="56D453D9" w14:textId="77777777" w:rsidR="00826420" w:rsidRPr="00826420" w:rsidRDefault="00826420" w:rsidP="00826420">
      <w:pPr>
        <w:widowControl w:val="0"/>
        <w:suppressAutoHyphens/>
        <w:spacing w:after="0" w:line="240" w:lineRule="auto"/>
        <w:ind w:firstLine="567"/>
        <w:rPr>
          <w:rFonts w:ascii="Times New Roman" w:eastAsia="SimSun" w:hAnsi="Times New Roman" w:cs="Times New Roman"/>
          <w:snapToGrid w:val="0"/>
          <w:kern w:val="1"/>
          <w:sz w:val="28"/>
          <w:szCs w:val="28"/>
          <w:lang w:eastAsia="hi-IN" w:bidi="hi-IN"/>
        </w:rPr>
      </w:pPr>
    </w:p>
    <w:tbl>
      <w:tblPr>
        <w:tblW w:w="134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277"/>
        <w:gridCol w:w="708"/>
        <w:gridCol w:w="709"/>
        <w:gridCol w:w="821"/>
        <w:gridCol w:w="882"/>
        <w:gridCol w:w="1528"/>
        <w:gridCol w:w="1275"/>
        <w:gridCol w:w="1560"/>
        <w:gridCol w:w="1275"/>
        <w:gridCol w:w="1418"/>
      </w:tblGrid>
      <w:tr w:rsidR="000462EA" w:rsidRPr="00826420" w14:paraId="5A5EE808" w14:textId="77777777" w:rsidTr="000462EA">
        <w:trPr>
          <w:trHeight w:val="2484"/>
        </w:trPr>
        <w:tc>
          <w:tcPr>
            <w:tcW w:w="709" w:type="dxa"/>
            <w:shd w:val="clear" w:color="auto" w:fill="auto"/>
          </w:tcPr>
          <w:p w14:paraId="2AA1969B" w14:textId="77777777" w:rsidR="000462EA" w:rsidRPr="00826420" w:rsidRDefault="000462EA" w:rsidP="00826420">
            <w:pPr>
              <w:spacing w:after="0" w:line="240" w:lineRule="auto"/>
              <w:rPr>
                <w:rFonts w:ascii="Times New Roman" w:eastAsia="Calibri" w:hAnsi="Times New Roman" w:cs="Times New Roman"/>
                <w:color w:val="000000"/>
                <w:sz w:val="18"/>
                <w:szCs w:val="18"/>
              </w:rPr>
            </w:pPr>
            <w:r w:rsidRPr="00826420">
              <w:rPr>
                <w:rFonts w:ascii="Times New Roman" w:eastAsia="Calibri" w:hAnsi="Times New Roman" w:cs="Times New Roman"/>
                <w:color w:val="000000"/>
                <w:sz w:val="18"/>
                <w:szCs w:val="18"/>
              </w:rPr>
              <w:t>№ п/п</w:t>
            </w:r>
          </w:p>
        </w:tc>
        <w:tc>
          <w:tcPr>
            <w:tcW w:w="1276" w:type="dxa"/>
            <w:shd w:val="clear" w:color="auto" w:fill="auto"/>
          </w:tcPr>
          <w:p w14:paraId="141B8BEE"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 xml:space="preserve">Марка и модель ТС </w:t>
            </w:r>
          </w:p>
        </w:tc>
        <w:tc>
          <w:tcPr>
            <w:tcW w:w="1277" w:type="dxa"/>
            <w:shd w:val="clear" w:color="auto" w:fill="auto"/>
          </w:tcPr>
          <w:p w14:paraId="7FD3F835"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Регистрационный знак ТС</w:t>
            </w:r>
          </w:p>
        </w:tc>
        <w:tc>
          <w:tcPr>
            <w:tcW w:w="708" w:type="dxa"/>
            <w:shd w:val="clear" w:color="auto" w:fill="auto"/>
          </w:tcPr>
          <w:p w14:paraId="01E605CA"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Год выпуска</w:t>
            </w:r>
          </w:p>
        </w:tc>
        <w:tc>
          <w:tcPr>
            <w:tcW w:w="709" w:type="dxa"/>
            <w:shd w:val="clear" w:color="auto" w:fill="auto"/>
          </w:tcPr>
          <w:p w14:paraId="7078C5A9"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Эк.</w:t>
            </w:r>
          </w:p>
          <w:p w14:paraId="6443D5D6"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класс</w:t>
            </w:r>
          </w:p>
        </w:tc>
        <w:tc>
          <w:tcPr>
            <w:tcW w:w="821" w:type="dxa"/>
            <w:shd w:val="clear" w:color="auto" w:fill="auto"/>
          </w:tcPr>
          <w:p w14:paraId="196F63D0"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кондиционер</w:t>
            </w:r>
          </w:p>
          <w:p w14:paraId="6154D9B5"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0F30E8F9"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882" w:type="dxa"/>
            <w:shd w:val="clear" w:color="auto" w:fill="auto"/>
          </w:tcPr>
          <w:p w14:paraId="6266415E"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низкий пол</w:t>
            </w:r>
          </w:p>
          <w:p w14:paraId="07E693BC"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33BE4BF2"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528" w:type="dxa"/>
            <w:shd w:val="clear" w:color="auto" w:fill="auto"/>
          </w:tcPr>
          <w:p w14:paraId="267442AE"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оборудование для перевозок пассажиров из числа инвалидов колясочников</w:t>
            </w:r>
          </w:p>
          <w:p w14:paraId="552ED6CA"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275" w:type="dxa"/>
            <w:shd w:val="clear" w:color="auto" w:fill="auto"/>
          </w:tcPr>
          <w:p w14:paraId="00F2EB76"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электронное информационное табло</w:t>
            </w:r>
          </w:p>
          <w:p w14:paraId="023FCCD0"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64A0EADA"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560" w:type="dxa"/>
            <w:shd w:val="clear" w:color="auto" w:fill="auto"/>
          </w:tcPr>
          <w:p w14:paraId="7E40DFCB"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автоматические привод двери (дверей) для пассажиров</w:t>
            </w:r>
          </w:p>
          <w:p w14:paraId="19D65E78"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4FF2CE7A"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275" w:type="dxa"/>
            <w:shd w:val="clear" w:color="auto" w:fill="auto"/>
          </w:tcPr>
          <w:p w14:paraId="30E7F098"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 xml:space="preserve">механизм регулировки наклона спинки </w:t>
            </w:r>
          </w:p>
          <w:p w14:paraId="4D05BBA1"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6FFBE31B"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c>
          <w:tcPr>
            <w:tcW w:w="1418" w:type="dxa"/>
            <w:shd w:val="clear" w:color="auto" w:fill="auto"/>
          </w:tcPr>
          <w:p w14:paraId="647F2E8A" w14:textId="77777777" w:rsidR="000462EA" w:rsidRPr="005E31B5" w:rsidRDefault="000462EA" w:rsidP="00826420">
            <w:pPr>
              <w:spacing w:after="0" w:line="240" w:lineRule="auto"/>
              <w:rPr>
                <w:rFonts w:ascii="Times New Roman" w:eastAsia="Calibri" w:hAnsi="Times New Roman" w:cs="Times New Roman"/>
                <w:color w:val="000000"/>
                <w:sz w:val="18"/>
                <w:szCs w:val="18"/>
              </w:rPr>
            </w:pPr>
            <w:r w:rsidRPr="005E31B5">
              <w:rPr>
                <w:rFonts w:ascii="Times New Roman" w:eastAsia="Calibri" w:hAnsi="Times New Roman" w:cs="Times New Roman"/>
                <w:color w:val="000000"/>
                <w:sz w:val="18"/>
                <w:szCs w:val="18"/>
              </w:rPr>
              <w:t>оборудование для использования газомоторного топлива</w:t>
            </w:r>
          </w:p>
          <w:p w14:paraId="7E2946BD" w14:textId="77777777" w:rsidR="000462EA" w:rsidRPr="005E31B5" w:rsidRDefault="000462EA" w:rsidP="00826420">
            <w:pPr>
              <w:spacing w:after="0" w:line="240" w:lineRule="auto"/>
              <w:rPr>
                <w:rFonts w:ascii="Times New Roman" w:eastAsia="Calibri" w:hAnsi="Times New Roman" w:cs="Times New Roman"/>
                <w:color w:val="000000"/>
                <w:sz w:val="18"/>
                <w:szCs w:val="18"/>
              </w:rPr>
            </w:pPr>
          </w:p>
          <w:p w14:paraId="108BB301" w14:textId="77777777" w:rsidR="000462EA" w:rsidRPr="005E31B5" w:rsidRDefault="000462EA" w:rsidP="00826420">
            <w:pPr>
              <w:widowControl w:val="0"/>
              <w:suppressAutoHyphens/>
              <w:spacing w:after="0" w:line="240" w:lineRule="auto"/>
              <w:rPr>
                <w:rFonts w:ascii="Times New Roman" w:eastAsia="Calibri" w:hAnsi="Times New Roman" w:cs="Times New Roman"/>
                <w:color w:val="000000"/>
                <w:sz w:val="18"/>
                <w:szCs w:val="18"/>
              </w:rPr>
            </w:pPr>
          </w:p>
        </w:tc>
      </w:tr>
      <w:tr w:rsidR="000462EA" w:rsidRPr="00826420" w14:paraId="3F1EA625" w14:textId="77777777" w:rsidTr="000462EA">
        <w:tc>
          <w:tcPr>
            <w:tcW w:w="709" w:type="dxa"/>
            <w:shd w:val="clear" w:color="auto" w:fill="auto"/>
          </w:tcPr>
          <w:p w14:paraId="05F85D5E" w14:textId="77777777" w:rsidR="000462EA" w:rsidRPr="00826420" w:rsidRDefault="000462EA" w:rsidP="00826420">
            <w:pPr>
              <w:spacing w:after="0" w:line="240" w:lineRule="auto"/>
              <w:jc w:val="center"/>
              <w:rPr>
                <w:rFonts w:ascii="Times New Roman" w:eastAsia="Calibri" w:hAnsi="Times New Roman" w:cs="Times New Roman"/>
                <w:color w:val="000000"/>
                <w:sz w:val="20"/>
                <w:szCs w:val="20"/>
              </w:rPr>
            </w:pPr>
            <w:r w:rsidRPr="00826420">
              <w:rPr>
                <w:rFonts w:ascii="Times New Roman" w:eastAsia="Calibri" w:hAnsi="Times New Roman" w:cs="Times New Roman"/>
                <w:color w:val="000000"/>
                <w:sz w:val="20"/>
                <w:szCs w:val="20"/>
              </w:rPr>
              <w:t>1</w:t>
            </w:r>
          </w:p>
        </w:tc>
        <w:tc>
          <w:tcPr>
            <w:tcW w:w="1276" w:type="dxa"/>
            <w:shd w:val="clear" w:color="auto" w:fill="auto"/>
          </w:tcPr>
          <w:p w14:paraId="24228630"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2</w:t>
            </w:r>
          </w:p>
        </w:tc>
        <w:tc>
          <w:tcPr>
            <w:tcW w:w="1277" w:type="dxa"/>
            <w:shd w:val="clear" w:color="auto" w:fill="auto"/>
          </w:tcPr>
          <w:p w14:paraId="5B82AB43"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3</w:t>
            </w:r>
          </w:p>
        </w:tc>
        <w:tc>
          <w:tcPr>
            <w:tcW w:w="708" w:type="dxa"/>
            <w:shd w:val="clear" w:color="auto" w:fill="auto"/>
          </w:tcPr>
          <w:p w14:paraId="3EF122A6"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4</w:t>
            </w:r>
          </w:p>
        </w:tc>
        <w:tc>
          <w:tcPr>
            <w:tcW w:w="709" w:type="dxa"/>
            <w:shd w:val="clear" w:color="auto" w:fill="auto"/>
          </w:tcPr>
          <w:p w14:paraId="43CB1711"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5</w:t>
            </w:r>
          </w:p>
        </w:tc>
        <w:tc>
          <w:tcPr>
            <w:tcW w:w="821" w:type="dxa"/>
            <w:shd w:val="clear" w:color="auto" w:fill="auto"/>
          </w:tcPr>
          <w:p w14:paraId="6140BC11"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6</w:t>
            </w:r>
          </w:p>
        </w:tc>
        <w:tc>
          <w:tcPr>
            <w:tcW w:w="882" w:type="dxa"/>
            <w:shd w:val="clear" w:color="auto" w:fill="auto"/>
          </w:tcPr>
          <w:p w14:paraId="0B7BD0AA"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7</w:t>
            </w:r>
          </w:p>
        </w:tc>
        <w:tc>
          <w:tcPr>
            <w:tcW w:w="1528" w:type="dxa"/>
            <w:shd w:val="clear" w:color="auto" w:fill="auto"/>
          </w:tcPr>
          <w:p w14:paraId="2800C03C"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8</w:t>
            </w:r>
          </w:p>
        </w:tc>
        <w:tc>
          <w:tcPr>
            <w:tcW w:w="1275" w:type="dxa"/>
            <w:shd w:val="clear" w:color="auto" w:fill="auto"/>
          </w:tcPr>
          <w:p w14:paraId="3FDB734C"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9</w:t>
            </w:r>
          </w:p>
        </w:tc>
        <w:tc>
          <w:tcPr>
            <w:tcW w:w="1560" w:type="dxa"/>
            <w:shd w:val="clear" w:color="auto" w:fill="auto"/>
          </w:tcPr>
          <w:p w14:paraId="7E6855E1"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11</w:t>
            </w:r>
          </w:p>
        </w:tc>
        <w:tc>
          <w:tcPr>
            <w:tcW w:w="1275" w:type="dxa"/>
            <w:shd w:val="clear" w:color="auto" w:fill="auto"/>
          </w:tcPr>
          <w:p w14:paraId="03B39772"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12</w:t>
            </w:r>
          </w:p>
        </w:tc>
        <w:tc>
          <w:tcPr>
            <w:tcW w:w="1418" w:type="dxa"/>
            <w:shd w:val="clear" w:color="auto" w:fill="auto"/>
          </w:tcPr>
          <w:p w14:paraId="09132928" w14:textId="77777777" w:rsidR="000462EA" w:rsidRPr="005E31B5" w:rsidRDefault="000462EA" w:rsidP="00826420">
            <w:pPr>
              <w:spacing w:after="0" w:line="240" w:lineRule="auto"/>
              <w:jc w:val="center"/>
              <w:rPr>
                <w:rFonts w:ascii="Times New Roman" w:eastAsia="Calibri" w:hAnsi="Times New Roman" w:cs="Times New Roman"/>
                <w:color w:val="000000"/>
                <w:sz w:val="20"/>
                <w:szCs w:val="20"/>
              </w:rPr>
            </w:pPr>
            <w:r w:rsidRPr="005E31B5">
              <w:rPr>
                <w:rFonts w:ascii="Times New Roman" w:eastAsia="Calibri" w:hAnsi="Times New Roman" w:cs="Times New Roman"/>
                <w:color w:val="000000"/>
                <w:sz w:val="20"/>
                <w:szCs w:val="20"/>
              </w:rPr>
              <w:t>14</w:t>
            </w:r>
          </w:p>
        </w:tc>
      </w:tr>
      <w:tr w:rsidR="000462EA" w:rsidRPr="00826420" w14:paraId="69A31D8D" w14:textId="77777777" w:rsidTr="000462EA">
        <w:tc>
          <w:tcPr>
            <w:tcW w:w="709" w:type="dxa"/>
            <w:shd w:val="clear" w:color="auto" w:fill="auto"/>
          </w:tcPr>
          <w:p w14:paraId="15D89F47" w14:textId="77777777" w:rsidR="000462EA" w:rsidRPr="00826420" w:rsidRDefault="000462EA"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1</w:t>
            </w:r>
          </w:p>
        </w:tc>
        <w:tc>
          <w:tcPr>
            <w:tcW w:w="1276" w:type="dxa"/>
            <w:shd w:val="clear" w:color="auto" w:fill="auto"/>
          </w:tcPr>
          <w:p w14:paraId="3263255C"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7" w:type="dxa"/>
            <w:shd w:val="clear" w:color="auto" w:fill="auto"/>
          </w:tcPr>
          <w:p w14:paraId="209D079A"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8" w:type="dxa"/>
            <w:shd w:val="clear" w:color="auto" w:fill="auto"/>
          </w:tcPr>
          <w:p w14:paraId="433955DE"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9" w:type="dxa"/>
            <w:shd w:val="clear" w:color="auto" w:fill="auto"/>
          </w:tcPr>
          <w:p w14:paraId="09A004F6" w14:textId="77777777" w:rsidR="000462EA" w:rsidRPr="005E31B5" w:rsidRDefault="000462EA" w:rsidP="00826420">
            <w:pPr>
              <w:spacing w:after="0" w:line="240" w:lineRule="auto"/>
              <w:rPr>
                <w:rFonts w:ascii="Times New Roman" w:eastAsia="Calibri" w:hAnsi="Times New Roman" w:cs="Times New Roman"/>
                <w:color w:val="000000"/>
              </w:rPr>
            </w:pPr>
          </w:p>
        </w:tc>
        <w:tc>
          <w:tcPr>
            <w:tcW w:w="821" w:type="dxa"/>
            <w:shd w:val="clear" w:color="auto" w:fill="auto"/>
          </w:tcPr>
          <w:p w14:paraId="5AEB06A4" w14:textId="77777777" w:rsidR="000462EA" w:rsidRPr="005E31B5" w:rsidRDefault="000462EA" w:rsidP="00826420">
            <w:pPr>
              <w:spacing w:after="0" w:line="240" w:lineRule="auto"/>
              <w:rPr>
                <w:rFonts w:ascii="Times New Roman" w:eastAsia="Calibri" w:hAnsi="Times New Roman" w:cs="Times New Roman"/>
                <w:color w:val="000000"/>
              </w:rPr>
            </w:pPr>
          </w:p>
        </w:tc>
        <w:tc>
          <w:tcPr>
            <w:tcW w:w="882" w:type="dxa"/>
            <w:shd w:val="clear" w:color="auto" w:fill="auto"/>
          </w:tcPr>
          <w:p w14:paraId="056AA10A"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28" w:type="dxa"/>
            <w:shd w:val="clear" w:color="auto" w:fill="auto"/>
          </w:tcPr>
          <w:p w14:paraId="66B0BFD7"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25BC98B0"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60" w:type="dxa"/>
            <w:shd w:val="clear" w:color="auto" w:fill="auto"/>
          </w:tcPr>
          <w:p w14:paraId="0CE456BB"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2EE0050C" w14:textId="77777777" w:rsidR="000462EA" w:rsidRPr="005E31B5" w:rsidRDefault="000462EA" w:rsidP="00826420">
            <w:pPr>
              <w:spacing w:after="0" w:line="240" w:lineRule="auto"/>
              <w:rPr>
                <w:rFonts w:ascii="Times New Roman" w:eastAsia="Calibri" w:hAnsi="Times New Roman" w:cs="Times New Roman"/>
                <w:color w:val="000000"/>
              </w:rPr>
            </w:pPr>
          </w:p>
        </w:tc>
        <w:tc>
          <w:tcPr>
            <w:tcW w:w="1418" w:type="dxa"/>
            <w:shd w:val="clear" w:color="auto" w:fill="auto"/>
          </w:tcPr>
          <w:p w14:paraId="07BC9B6B" w14:textId="77777777" w:rsidR="000462EA" w:rsidRPr="005E31B5" w:rsidRDefault="000462EA" w:rsidP="00826420">
            <w:pPr>
              <w:spacing w:after="0" w:line="240" w:lineRule="auto"/>
              <w:rPr>
                <w:rFonts w:ascii="Times New Roman" w:eastAsia="Calibri" w:hAnsi="Times New Roman" w:cs="Times New Roman"/>
                <w:color w:val="000000"/>
              </w:rPr>
            </w:pPr>
          </w:p>
        </w:tc>
      </w:tr>
      <w:tr w:rsidR="000462EA" w:rsidRPr="00826420" w14:paraId="64C2E7E0" w14:textId="77777777" w:rsidTr="000462EA">
        <w:tc>
          <w:tcPr>
            <w:tcW w:w="709" w:type="dxa"/>
            <w:shd w:val="clear" w:color="auto" w:fill="auto"/>
          </w:tcPr>
          <w:p w14:paraId="31B1A794" w14:textId="77777777" w:rsidR="000462EA" w:rsidRPr="00826420" w:rsidRDefault="000462EA"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2</w:t>
            </w:r>
          </w:p>
        </w:tc>
        <w:tc>
          <w:tcPr>
            <w:tcW w:w="1276" w:type="dxa"/>
            <w:shd w:val="clear" w:color="auto" w:fill="auto"/>
          </w:tcPr>
          <w:p w14:paraId="0776AE30"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7" w:type="dxa"/>
            <w:shd w:val="clear" w:color="auto" w:fill="auto"/>
          </w:tcPr>
          <w:p w14:paraId="6F051D9C" w14:textId="77777777" w:rsidR="000462EA" w:rsidRPr="005E31B5" w:rsidRDefault="000462EA" w:rsidP="00826420">
            <w:pPr>
              <w:spacing w:after="0" w:line="240" w:lineRule="auto"/>
              <w:rPr>
                <w:rFonts w:ascii="Times New Roman" w:eastAsia="Calibri" w:hAnsi="Times New Roman" w:cs="Times New Roman"/>
                <w:color w:val="000000"/>
                <w:lang w:val="en-US"/>
              </w:rPr>
            </w:pPr>
          </w:p>
        </w:tc>
        <w:tc>
          <w:tcPr>
            <w:tcW w:w="708" w:type="dxa"/>
            <w:shd w:val="clear" w:color="auto" w:fill="auto"/>
          </w:tcPr>
          <w:p w14:paraId="324DD006"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9" w:type="dxa"/>
            <w:shd w:val="clear" w:color="auto" w:fill="auto"/>
          </w:tcPr>
          <w:p w14:paraId="6E3254D0" w14:textId="77777777" w:rsidR="000462EA" w:rsidRPr="005E31B5" w:rsidRDefault="000462EA" w:rsidP="00826420">
            <w:pPr>
              <w:spacing w:after="0" w:line="240" w:lineRule="auto"/>
              <w:rPr>
                <w:rFonts w:ascii="Times New Roman" w:eastAsia="Calibri" w:hAnsi="Times New Roman" w:cs="Times New Roman"/>
                <w:color w:val="000000"/>
              </w:rPr>
            </w:pPr>
          </w:p>
        </w:tc>
        <w:tc>
          <w:tcPr>
            <w:tcW w:w="821" w:type="dxa"/>
            <w:shd w:val="clear" w:color="auto" w:fill="auto"/>
          </w:tcPr>
          <w:p w14:paraId="1BEC9937" w14:textId="77777777" w:rsidR="000462EA" w:rsidRPr="005E31B5" w:rsidRDefault="000462EA" w:rsidP="00826420">
            <w:pPr>
              <w:spacing w:after="0" w:line="240" w:lineRule="auto"/>
              <w:rPr>
                <w:rFonts w:ascii="Times New Roman" w:eastAsia="Calibri" w:hAnsi="Times New Roman" w:cs="Times New Roman"/>
                <w:color w:val="000000"/>
              </w:rPr>
            </w:pPr>
          </w:p>
        </w:tc>
        <w:tc>
          <w:tcPr>
            <w:tcW w:w="882" w:type="dxa"/>
            <w:shd w:val="clear" w:color="auto" w:fill="auto"/>
          </w:tcPr>
          <w:p w14:paraId="5EBE8AF3"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28" w:type="dxa"/>
            <w:shd w:val="clear" w:color="auto" w:fill="auto"/>
          </w:tcPr>
          <w:p w14:paraId="4EE5806A"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557C512D"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60" w:type="dxa"/>
            <w:shd w:val="clear" w:color="auto" w:fill="auto"/>
          </w:tcPr>
          <w:p w14:paraId="30CBA15C"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0EFA09B6" w14:textId="77777777" w:rsidR="000462EA" w:rsidRPr="005E31B5" w:rsidRDefault="000462EA" w:rsidP="00826420">
            <w:pPr>
              <w:spacing w:after="0" w:line="240" w:lineRule="auto"/>
              <w:rPr>
                <w:rFonts w:ascii="Times New Roman" w:eastAsia="Calibri" w:hAnsi="Times New Roman" w:cs="Times New Roman"/>
                <w:color w:val="000000"/>
              </w:rPr>
            </w:pPr>
          </w:p>
        </w:tc>
        <w:tc>
          <w:tcPr>
            <w:tcW w:w="1418" w:type="dxa"/>
            <w:shd w:val="clear" w:color="auto" w:fill="auto"/>
          </w:tcPr>
          <w:p w14:paraId="7A3BD763" w14:textId="77777777" w:rsidR="000462EA" w:rsidRPr="005E31B5" w:rsidRDefault="000462EA" w:rsidP="00826420">
            <w:pPr>
              <w:spacing w:after="0" w:line="240" w:lineRule="auto"/>
              <w:rPr>
                <w:rFonts w:ascii="Times New Roman" w:eastAsia="Calibri" w:hAnsi="Times New Roman" w:cs="Times New Roman"/>
                <w:color w:val="000000"/>
              </w:rPr>
            </w:pPr>
          </w:p>
        </w:tc>
      </w:tr>
      <w:tr w:rsidR="000462EA" w:rsidRPr="00826420" w14:paraId="396624BD" w14:textId="77777777" w:rsidTr="000462EA">
        <w:tc>
          <w:tcPr>
            <w:tcW w:w="709" w:type="dxa"/>
            <w:shd w:val="clear" w:color="auto" w:fill="auto"/>
          </w:tcPr>
          <w:p w14:paraId="24466068" w14:textId="77777777" w:rsidR="000462EA" w:rsidRPr="00826420" w:rsidRDefault="000462EA"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3</w:t>
            </w:r>
          </w:p>
        </w:tc>
        <w:tc>
          <w:tcPr>
            <w:tcW w:w="1276" w:type="dxa"/>
            <w:shd w:val="clear" w:color="auto" w:fill="auto"/>
          </w:tcPr>
          <w:p w14:paraId="3AED3C11"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7" w:type="dxa"/>
            <w:shd w:val="clear" w:color="auto" w:fill="auto"/>
          </w:tcPr>
          <w:p w14:paraId="3A261A30"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8" w:type="dxa"/>
            <w:shd w:val="clear" w:color="auto" w:fill="auto"/>
          </w:tcPr>
          <w:p w14:paraId="62C77E40" w14:textId="77777777" w:rsidR="000462EA" w:rsidRPr="005E31B5" w:rsidRDefault="000462EA" w:rsidP="00826420">
            <w:pPr>
              <w:spacing w:after="0" w:line="240" w:lineRule="auto"/>
              <w:rPr>
                <w:rFonts w:ascii="Times New Roman" w:eastAsia="Calibri" w:hAnsi="Times New Roman" w:cs="Times New Roman"/>
                <w:color w:val="000000"/>
              </w:rPr>
            </w:pPr>
          </w:p>
        </w:tc>
        <w:tc>
          <w:tcPr>
            <w:tcW w:w="709" w:type="dxa"/>
            <w:shd w:val="clear" w:color="auto" w:fill="auto"/>
          </w:tcPr>
          <w:p w14:paraId="1A433CC9" w14:textId="77777777" w:rsidR="000462EA" w:rsidRPr="005E31B5" w:rsidRDefault="000462EA" w:rsidP="00826420">
            <w:pPr>
              <w:spacing w:after="0" w:line="240" w:lineRule="auto"/>
              <w:rPr>
                <w:rFonts w:ascii="Times New Roman" w:eastAsia="Calibri" w:hAnsi="Times New Roman" w:cs="Times New Roman"/>
                <w:color w:val="000000"/>
              </w:rPr>
            </w:pPr>
          </w:p>
        </w:tc>
        <w:tc>
          <w:tcPr>
            <w:tcW w:w="821" w:type="dxa"/>
            <w:shd w:val="clear" w:color="auto" w:fill="auto"/>
          </w:tcPr>
          <w:p w14:paraId="207FB533" w14:textId="77777777" w:rsidR="000462EA" w:rsidRPr="005E31B5" w:rsidRDefault="000462EA" w:rsidP="00826420">
            <w:pPr>
              <w:spacing w:after="0" w:line="240" w:lineRule="auto"/>
              <w:rPr>
                <w:rFonts w:ascii="Times New Roman" w:eastAsia="Calibri" w:hAnsi="Times New Roman" w:cs="Times New Roman"/>
                <w:color w:val="000000"/>
              </w:rPr>
            </w:pPr>
          </w:p>
        </w:tc>
        <w:tc>
          <w:tcPr>
            <w:tcW w:w="882" w:type="dxa"/>
            <w:shd w:val="clear" w:color="auto" w:fill="auto"/>
          </w:tcPr>
          <w:p w14:paraId="5E57389F"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28" w:type="dxa"/>
            <w:shd w:val="clear" w:color="auto" w:fill="auto"/>
          </w:tcPr>
          <w:p w14:paraId="53241675"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2A7E7985" w14:textId="77777777" w:rsidR="000462EA" w:rsidRPr="005E31B5" w:rsidRDefault="000462EA" w:rsidP="00826420">
            <w:pPr>
              <w:spacing w:after="0" w:line="240" w:lineRule="auto"/>
              <w:rPr>
                <w:rFonts w:ascii="Times New Roman" w:eastAsia="Calibri" w:hAnsi="Times New Roman" w:cs="Times New Roman"/>
                <w:color w:val="000000"/>
              </w:rPr>
            </w:pPr>
          </w:p>
        </w:tc>
        <w:tc>
          <w:tcPr>
            <w:tcW w:w="1560" w:type="dxa"/>
            <w:shd w:val="clear" w:color="auto" w:fill="auto"/>
          </w:tcPr>
          <w:p w14:paraId="5642253B" w14:textId="77777777" w:rsidR="000462EA" w:rsidRPr="005E31B5" w:rsidRDefault="000462EA" w:rsidP="00826420">
            <w:pPr>
              <w:spacing w:after="0" w:line="240" w:lineRule="auto"/>
              <w:rPr>
                <w:rFonts w:ascii="Times New Roman" w:eastAsia="Calibri" w:hAnsi="Times New Roman" w:cs="Times New Roman"/>
                <w:color w:val="000000"/>
              </w:rPr>
            </w:pPr>
          </w:p>
        </w:tc>
        <w:tc>
          <w:tcPr>
            <w:tcW w:w="1275" w:type="dxa"/>
            <w:shd w:val="clear" w:color="auto" w:fill="auto"/>
          </w:tcPr>
          <w:p w14:paraId="429B2173" w14:textId="77777777" w:rsidR="000462EA" w:rsidRPr="005E31B5" w:rsidRDefault="000462EA" w:rsidP="00826420">
            <w:pPr>
              <w:spacing w:after="0" w:line="240" w:lineRule="auto"/>
              <w:rPr>
                <w:rFonts w:ascii="Times New Roman" w:eastAsia="Calibri" w:hAnsi="Times New Roman" w:cs="Times New Roman"/>
                <w:color w:val="000000"/>
              </w:rPr>
            </w:pPr>
          </w:p>
        </w:tc>
        <w:tc>
          <w:tcPr>
            <w:tcW w:w="1418" w:type="dxa"/>
            <w:shd w:val="clear" w:color="auto" w:fill="auto"/>
          </w:tcPr>
          <w:p w14:paraId="5D239709" w14:textId="77777777" w:rsidR="000462EA" w:rsidRPr="005E31B5" w:rsidRDefault="000462EA" w:rsidP="00826420">
            <w:pPr>
              <w:spacing w:after="0" w:line="240" w:lineRule="auto"/>
              <w:rPr>
                <w:rFonts w:ascii="Times New Roman" w:eastAsia="Calibri" w:hAnsi="Times New Roman" w:cs="Times New Roman"/>
                <w:color w:val="000000"/>
              </w:rPr>
            </w:pPr>
          </w:p>
        </w:tc>
      </w:tr>
    </w:tbl>
    <w:p w14:paraId="1E9C32CA" w14:textId="1A76BF97" w:rsidR="00826420" w:rsidRDefault="00826420" w:rsidP="00826420">
      <w:pPr>
        <w:widowControl w:val="0"/>
        <w:suppressAutoHyphens/>
        <w:spacing w:after="0" w:line="240" w:lineRule="auto"/>
        <w:ind w:left="927"/>
        <w:rPr>
          <w:rFonts w:ascii="Times New Roman" w:eastAsia="SimSun" w:hAnsi="Times New Roman" w:cs="Times New Roman"/>
          <w:b/>
          <w:snapToGrid w:val="0"/>
          <w:kern w:val="1"/>
          <w:sz w:val="20"/>
          <w:szCs w:val="20"/>
          <w:lang w:eastAsia="hi-IN" w:bidi="hi-IN"/>
        </w:rPr>
      </w:pPr>
      <w:r w:rsidRPr="00826420">
        <w:rPr>
          <w:rFonts w:ascii="Times New Roman" w:eastAsia="SimSun" w:hAnsi="Times New Roman" w:cs="Times New Roman"/>
          <w:snapToGrid w:val="0"/>
          <w:kern w:val="1"/>
          <w:sz w:val="20"/>
          <w:szCs w:val="20"/>
          <w:lang w:eastAsia="hi-IN" w:bidi="hi-IN"/>
        </w:rPr>
        <w:t xml:space="preserve">* - столбцы 6-14 заполняются: наличие – </w:t>
      </w:r>
      <w:r w:rsidRPr="00826420">
        <w:rPr>
          <w:rFonts w:ascii="Times New Roman" w:eastAsia="SimSun" w:hAnsi="Times New Roman" w:cs="Times New Roman"/>
          <w:b/>
          <w:snapToGrid w:val="0"/>
          <w:kern w:val="1"/>
          <w:sz w:val="20"/>
          <w:szCs w:val="20"/>
          <w:lang w:eastAsia="hi-IN" w:bidi="hi-IN"/>
        </w:rPr>
        <w:t>да</w:t>
      </w:r>
      <w:r w:rsidRPr="00826420">
        <w:rPr>
          <w:rFonts w:ascii="Times New Roman" w:eastAsia="SimSun" w:hAnsi="Times New Roman" w:cs="Times New Roman"/>
          <w:snapToGrid w:val="0"/>
          <w:kern w:val="1"/>
          <w:sz w:val="20"/>
          <w:szCs w:val="20"/>
          <w:lang w:eastAsia="hi-IN" w:bidi="hi-IN"/>
        </w:rPr>
        <w:t xml:space="preserve">, отсутствие </w:t>
      </w:r>
      <w:r w:rsidR="001642ED">
        <w:rPr>
          <w:rFonts w:ascii="Times New Roman" w:eastAsia="SimSun" w:hAnsi="Times New Roman" w:cs="Times New Roman"/>
          <w:snapToGrid w:val="0"/>
          <w:kern w:val="1"/>
          <w:sz w:val="20"/>
          <w:szCs w:val="20"/>
          <w:lang w:eastAsia="hi-IN" w:bidi="hi-IN"/>
        </w:rPr>
        <w:t>–</w:t>
      </w:r>
      <w:r w:rsidRPr="00826420">
        <w:rPr>
          <w:rFonts w:ascii="Times New Roman" w:eastAsia="SimSun" w:hAnsi="Times New Roman" w:cs="Times New Roman"/>
          <w:snapToGrid w:val="0"/>
          <w:kern w:val="1"/>
          <w:sz w:val="20"/>
          <w:szCs w:val="20"/>
          <w:lang w:eastAsia="hi-IN" w:bidi="hi-IN"/>
        </w:rPr>
        <w:t xml:space="preserve"> </w:t>
      </w:r>
      <w:r w:rsidRPr="00826420">
        <w:rPr>
          <w:rFonts w:ascii="Times New Roman" w:eastAsia="SimSun" w:hAnsi="Times New Roman" w:cs="Times New Roman"/>
          <w:b/>
          <w:snapToGrid w:val="0"/>
          <w:kern w:val="1"/>
          <w:sz w:val="20"/>
          <w:szCs w:val="20"/>
          <w:lang w:eastAsia="hi-IN" w:bidi="hi-IN"/>
        </w:rPr>
        <w:t>нет</w:t>
      </w:r>
    </w:p>
    <w:p w14:paraId="650EE92F" w14:textId="45704AC0" w:rsidR="001642ED" w:rsidRPr="005E31B5" w:rsidRDefault="001642ED" w:rsidP="00826420">
      <w:pPr>
        <w:widowControl w:val="0"/>
        <w:suppressAutoHyphens/>
        <w:spacing w:after="0" w:line="240" w:lineRule="auto"/>
        <w:ind w:left="927"/>
        <w:rPr>
          <w:rFonts w:ascii="Times New Roman" w:eastAsia="SimSun" w:hAnsi="Times New Roman" w:cs="Times New Roman"/>
          <w:snapToGrid w:val="0"/>
          <w:kern w:val="1"/>
          <w:sz w:val="20"/>
          <w:szCs w:val="20"/>
          <w:lang w:eastAsia="hi-IN" w:bidi="hi-IN"/>
        </w:rPr>
      </w:pPr>
      <w:r w:rsidRPr="005E31B5">
        <w:rPr>
          <w:rFonts w:ascii="Times New Roman" w:eastAsia="SimSun" w:hAnsi="Times New Roman" w:cs="Times New Roman"/>
          <w:snapToGrid w:val="0"/>
          <w:kern w:val="1"/>
          <w:sz w:val="20"/>
          <w:szCs w:val="20"/>
          <w:lang w:eastAsia="hi-IN" w:bidi="hi-IN"/>
        </w:rPr>
        <w:t xml:space="preserve">* - </w:t>
      </w:r>
      <w:r w:rsidR="005E31B5" w:rsidRPr="005E31B5">
        <w:rPr>
          <w:rFonts w:ascii="Times New Roman" w:eastAsia="SimSun" w:hAnsi="Times New Roman" w:cs="Times New Roman"/>
          <w:snapToGrid w:val="0"/>
          <w:kern w:val="1"/>
          <w:sz w:val="20"/>
          <w:szCs w:val="20"/>
          <w:lang w:eastAsia="hi-IN" w:bidi="hi-IN"/>
        </w:rPr>
        <w:t xml:space="preserve">столбцы </w:t>
      </w:r>
      <w:r w:rsidR="00AD4AEB">
        <w:rPr>
          <w:rFonts w:ascii="Times New Roman" w:eastAsia="SimSun" w:hAnsi="Times New Roman" w:cs="Times New Roman"/>
          <w:snapToGrid w:val="0"/>
          <w:kern w:val="1"/>
          <w:sz w:val="20"/>
          <w:szCs w:val="20"/>
          <w:lang w:eastAsia="hi-IN" w:bidi="hi-IN"/>
        </w:rPr>
        <w:t>2</w:t>
      </w:r>
      <w:r w:rsidR="005E31B5" w:rsidRPr="005E31B5">
        <w:rPr>
          <w:rFonts w:ascii="Times New Roman" w:eastAsia="SimSun" w:hAnsi="Times New Roman" w:cs="Times New Roman"/>
          <w:snapToGrid w:val="0"/>
          <w:kern w:val="1"/>
          <w:sz w:val="20"/>
          <w:szCs w:val="20"/>
          <w:lang w:eastAsia="hi-IN" w:bidi="hi-IN"/>
        </w:rPr>
        <w:t xml:space="preserve"> – </w:t>
      </w:r>
      <w:r w:rsidR="002220B0">
        <w:rPr>
          <w:rFonts w:ascii="Times New Roman" w:eastAsia="SimSun" w:hAnsi="Times New Roman" w:cs="Times New Roman"/>
          <w:snapToGrid w:val="0"/>
          <w:kern w:val="1"/>
          <w:sz w:val="20"/>
          <w:szCs w:val="20"/>
          <w:lang w:eastAsia="hi-IN" w:bidi="hi-IN"/>
        </w:rPr>
        <w:t>3</w:t>
      </w:r>
      <w:r w:rsidR="005E31B5" w:rsidRPr="005E31B5">
        <w:rPr>
          <w:rFonts w:ascii="Times New Roman" w:eastAsia="SimSun" w:hAnsi="Times New Roman" w:cs="Times New Roman"/>
          <w:snapToGrid w:val="0"/>
          <w:kern w:val="1"/>
          <w:sz w:val="20"/>
          <w:szCs w:val="20"/>
          <w:lang w:eastAsia="hi-IN" w:bidi="hi-IN"/>
        </w:rPr>
        <w:t xml:space="preserve"> заполняются в случае наличия у претендента транспортных средств на праве собственности</w:t>
      </w:r>
      <w:r w:rsidR="002220B0">
        <w:rPr>
          <w:rFonts w:ascii="Times New Roman" w:eastAsia="SimSun" w:hAnsi="Times New Roman" w:cs="Times New Roman"/>
          <w:snapToGrid w:val="0"/>
          <w:kern w:val="1"/>
          <w:sz w:val="20"/>
          <w:szCs w:val="20"/>
          <w:lang w:eastAsia="hi-IN" w:bidi="hi-IN"/>
        </w:rPr>
        <w:t xml:space="preserve"> или на ином законном основании</w:t>
      </w:r>
    </w:p>
    <w:p w14:paraId="695537D6"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054BFF63"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4F9128FE"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0EDE82AD" w14:textId="77777777" w:rsidR="00826420" w:rsidRPr="00826420" w:rsidRDefault="00826420" w:rsidP="00826420">
      <w:pPr>
        <w:widowControl w:val="0"/>
        <w:suppressAutoHyphens/>
        <w:spacing w:after="0" w:line="240" w:lineRule="auto"/>
        <w:ind w:left="927"/>
        <w:rPr>
          <w:rFonts w:ascii="Times New Roman" w:eastAsia="SimSun" w:hAnsi="Times New Roman" w:cs="Times New Roman"/>
          <w:snapToGrid w:val="0"/>
          <w:kern w:val="1"/>
          <w:sz w:val="28"/>
          <w:szCs w:val="28"/>
          <w:lang w:eastAsia="hi-IN" w:bidi="hi-IN"/>
        </w:rPr>
      </w:pPr>
    </w:p>
    <w:p w14:paraId="0947D7A1"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Руководитель организации (уполномоченное лицо) __________________ _____________________</w:t>
      </w:r>
    </w:p>
    <w:p w14:paraId="2427F87B"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 xml:space="preserve">                                                                                                    (Подпись)                     (Ф.И.О.)</w:t>
      </w:r>
    </w:p>
    <w:p w14:paraId="2C745AFB"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М.П.</w:t>
      </w:r>
    </w:p>
    <w:p w14:paraId="06D30FED" w14:textId="77777777" w:rsidR="00826420" w:rsidRPr="00826420" w:rsidRDefault="00826420" w:rsidP="00826420">
      <w:pPr>
        <w:spacing w:after="0" w:line="240" w:lineRule="auto"/>
        <w:jc w:val="both"/>
        <w:rPr>
          <w:rFonts w:ascii="Times New Roman" w:eastAsia="Calibri" w:hAnsi="Times New Roman" w:cs="Times New Roman"/>
          <w:sz w:val="24"/>
          <w:szCs w:val="24"/>
        </w:rPr>
      </w:pPr>
      <w:r w:rsidRPr="0082642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«____» _____________ 202</w:t>
      </w:r>
      <w:r w:rsidRPr="00826420">
        <w:rPr>
          <w:rFonts w:ascii="Times New Roman" w:eastAsia="Calibri" w:hAnsi="Times New Roman" w:cs="Times New Roman"/>
          <w:sz w:val="24"/>
          <w:szCs w:val="24"/>
        </w:rPr>
        <w:t>_ г.</w:t>
      </w:r>
    </w:p>
    <w:p w14:paraId="6A16A82C" w14:textId="77777777" w:rsidR="00826420" w:rsidRDefault="00826420" w:rsidP="00826420">
      <w:pPr>
        <w:spacing w:after="0" w:line="240" w:lineRule="auto"/>
        <w:ind w:left="-567"/>
        <w:jc w:val="center"/>
        <w:rPr>
          <w:rFonts w:ascii="Times New Roman" w:hAnsi="Times New Roman" w:cs="Times New Roman"/>
          <w:sz w:val="28"/>
        </w:rPr>
      </w:pPr>
    </w:p>
    <w:p w14:paraId="023E9F37" w14:textId="77777777" w:rsidR="00826420" w:rsidRDefault="00826420">
      <w:pPr>
        <w:rPr>
          <w:rFonts w:ascii="Times New Roman" w:hAnsi="Times New Roman" w:cs="Times New Roman"/>
          <w:sz w:val="28"/>
        </w:rPr>
      </w:pPr>
      <w:r>
        <w:rPr>
          <w:rFonts w:ascii="Times New Roman" w:hAnsi="Times New Roman" w:cs="Times New Roman"/>
          <w:sz w:val="28"/>
        </w:rPr>
        <w:br w:type="page"/>
      </w:r>
    </w:p>
    <w:p w14:paraId="376EC4CB" w14:textId="77777777" w:rsidR="00826420" w:rsidRDefault="00826420" w:rsidP="00826420">
      <w:pPr>
        <w:spacing w:after="0" w:line="240" w:lineRule="auto"/>
        <w:ind w:left="-567"/>
        <w:jc w:val="center"/>
        <w:rPr>
          <w:rFonts w:ascii="Times New Roman" w:hAnsi="Times New Roman" w:cs="Times New Roman"/>
          <w:sz w:val="28"/>
        </w:rPr>
        <w:sectPr w:rsidR="00826420" w:rsidSect="00826420">
          <w:pgSz w:w="16838" w:h="11906" w:orient="landscape"/>
          <w:pgMar w:top="1701" w:right="1134" w:bottom="709" w:left="1134" w:header="709" w:footer="709" w:gutter="0"/>
          <w:cols w:space="708"/>
          <w:docGrid w:linePitch="360"/>
        </w:sectPr>
      </w:pPr>
    </w:p>
    <w:p w14:paraId="2F8061FD" w14:textId="77777777" w:rsidR="00826420" w:rsidRPr="00826420" w:rsidRDefault="00826420" w:rsidP="00826420">
      <w:pPr>
        <w:spacing w:after="0" w:line="240" w:lineRule="auto"/>
        <w:jc w:val="right"/>
        <w:rPr>
          <w:rFonts w:ascii="Times New Roman" w:eastAsia="Calibri" w:hAnsi="Times New Roman" w:cs="Times New Roman"/>
          <w:b/>
          <w:sz w:val="20"/>
          <w:szCs w:val="20"/>
        </w:rPr>
      </w:pPr>
      <w:r w:rsidRPr="00826420">
        <w:rPr>
          <w:rFonts w:ascii="Times New Roman" w:eastAsia="Calibri" w:hAnsi="Times New Roman" w:cs="Times New Roman"/>
          <w:b/>
          <w:sz w:val="20"/>
          <w:szCs w:val="20"/>
        </w:rPr>
        <w:lastRenderedPageBreak/>
        <w:t>Форма 11.3</w:t>
      </w:r>
    </w:p>
    <w:p w14:paraId="6B3BE0E7" w14:textId="77777777" w:rsidR="00826420" w:rsidRPr="00826420" w:rsidRDefault="00826420" w:rsidP="00826420">
      <w:pPr>
        <w:widowControl w:val="0"/>
        <w:suppressAutoHyphens/>
        <w:spacing w:after="0" w:line="240" w:lineRule="auto"/>
        <w:ind w:left="40" w:right="20"/>
        <w:contextualSpacing/>
        <w:jc w:val="center"/>
        <w:rPr>
          <w:rFonts w:ascii="Times New Roman" w:eastAsia="Times New Roman" w:hAnsi="Times New Roman" w:cs="Tahoma"/>
          <w:kern w:val="1"/>
          <w:sz w:val="28"/>
          <w:szCs w:val="28"/>
          <w:lang w:eastAsia="ru-RU" w:bidi="hi-IN"/>
        </w:rPr>
      </w:pPr>
    </w:p>
    <w:p w14:paraId="732FEE62" w14:textId="77777777" w:rsidR="00826420" w:rsidRPr="00826420" w:rsidRDefault="00826420" w:rsidP="00826420">
      <w:pPr>
        <w:widowControl w:val="0"/>
        <w:suppressAutoHyphens/>
        <w:spacing w:after="0" w:line="240" w:lineRule="auto"/>
        <w:contextualSpacing/>
        <w:jc w:val="center"/>
        <w:rPr>
          <w:rFonts w:ascii="Times New Roman" w:eastAsia="Times New Roman" w:hAnsi="Times New Roman" w:cs="Tahoma"/>
          <w:b/>
          <w:kern w:val="1"/>
          <w:sz w:val="28"/>
          <w:szCs w:val="28"/>
          <w:lang w:eastAsia="ru-RU" w:bidi="hi-IN"/>
        </w:rPr>
      </w:pPr>
      <w:r w:rsidRPr="00826420">
        <w:rPr>
          <w:rFonts w:ascii="Times New Roman" w:eastAsia="Times New Roman" w:hAnsi="Times New Roman" w:cs="Tahoma"/>
          <w:b/>
          <w:kern w:val="1"/>
          <w:sz w:val="28"/>
          <w:szCs w:val="28"/>
          <w:lang w:eastAsia="ru-RU" w:bidi="hi-IN"/>
        </w:rPr>
        <w:t>СВЕДЕНИЯ О СРЕДНЕМ КОЛИЧЕСТВЕ ТРАНСПОРТНЫХ СРЕДСТВ</w:t>
      </w:r>
    </w:p>
    <w:p w14:paraId="10D9182C" w14:textId="77777777" w:rsidR="00826420" w:rsidRPr="00826420" w:rsidRDefault="00826420" w:rsidP="00826420">
      <w:pPr>
        <w:widowControl w:val="0"/>
        <w:suppressAutoHyphens/>
        <w:spacing w:after="0" w:line="240" w:lineRule="auto"/>
        <w:contextualSpacing/>
        <w:jc w:val="center"/>
        <w:rPr>
          <w:rFonts w:ascii="Times New Roman" w:eastAsia="Times New Roman" w:hAnsi="Times New Roman" w:cs="Tahoma"/>
          <w:b/>
          <w:kern w:val="1"/>
          <w:sz w:val="28"/>
          <w:szCs w:val="28"/>
          <w:lang w:eastAsia="ru-RU" w:bidi="hi-IN"/>
        </w:rPr>
      </w:pPr>
    </w:p>
    <w:p w14:paraId="7380F91E" w14:textId="77777777" w:rsidR="00826420" w:rsidRDefault="00826420" w:rsidP="00EC2579">
      <w:pPr>
        <w:widowControl w:val="0"/>
        <w:suppressAutoHyphens/>
        <w:spacing w:after="0" w:line="240" w:lineRule="auto"/>
        <w:ind w:left="-567" w:firstLine="567"/>
        <w:contextualSpacing/>
        <w:jc w:val="both"/>
        <w:rPr>
          <w:rFonts w:ascii="Times New Roman" w:eastAsia="Times New Roman" w:hAnsi="Times New Roman" w:cs="Tahoma"/>
          <w:kern w:val="1"/>
          <w:sz w:val="28"/>
          <w:szCs w:val="28"/>
          <w:lang w:eastAsia="ru-RU" w:bidi="hi-IN"/>
        </w:rPr>
      </w:pPr>
      <w:r w:rsidRPr="00826420">
        <w:rPr>
          <w:rFonts w:ascii="Times New Roman" w:eastAsia="Times New Roman" w:hAnsi="Times New Roman" w:cs="Tahoma"/>
          <w:kern w:val="1"/>
          <w:sz w:val="28"/>
          <w:szCs w:val="28"/>
          <w:lang w:eastAsia="ru-RU" w:bidi="hi-IN"/>
        </w:rPr>
        <w:t xml:space="preserve">Сведения о среднем </w:t>
      </w:r>
      <w:r w:rsidR="00EC2579">
        <w:rPr>
          <w:rFonts w:ascii="Times New Roman" w:eastAsia="Times New Roman" w:hAnsi="Times New Roman" w:cs="Tahoma"/>
          <w:kern w:val="1"/>
          <w:sz w:val="28"/>
          <w:szCs w:val="28"/>
          <w:lang w:eastAsia="ru-RU" w:bidi="hi-IN"/>
        </w:rPr>
        <w:t>количестве</w:t>
      </w:r>
      <w:r w:rsidR="00EC2579" w:rsidRPr="00EC2579">
        <w:rPr>
          <w:rFonts w:ascii="Times New Roman" w:eastAsia="Times New Roman" w:hAnsi="Times New Roman" w:cs="Tahoma"/>
          <w:kern w:val="1"/>
          <w:sz w:val="28"/>
          <w:szCs w:val="28"/>
          <w:lang w:eastAsia="ru-RU" w:bidi="hi-IN"/>
        </w:rPr>
        <w:t xml:space="preserve">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sidR="00EC2579">
        <w:rPr>
          <w:rFonts w:ascii="Times New Roman" w:eastAsia="Times New Roman" w:hAnsi="Times New Roman" w:cs="Tahoma"/>
          <w:kern w:val="1"/>
          <w:sz w:val="28"/>
          <w:szCs w:val="28"/>
          <w:lang w:eastAsia="ru-RU" w:bidi="hi-IN"/>
        </w:rPr>
        <w:t>ющего дате размещения извещения.</w:t>
      </w:r>
    </w:p>
    <w:p w14:paraId="35E1E963" w14:textId="77777777" w:rsidR="00EC2579" w:rsidRPr="00826420" w:rsidRDefault="00EC2579" w:rsidP="00EC2579">
      <w:pPr>
        <w:widowControl w:val="0"/>
        <w:suppressAutoHyphens/>
        <w:spacing w:after="0" w:line="240" w:lineRule="auto"/>
        <w:ind w:left="-567" w:firstLine="567"/>
        <w:contextualSpacing/>
        <w:jc w:val="both"/>
        <w:rPr>
          <w:rFonts w:ascii="Times New Roman" w:eastAsia="SimSun" w:hAnsi="Times New Roman" w:cs="Tahoma"/>
          <w:kern w:val="1"/>
          <w:sz w:val="28"/>
          <w:szCs w:val="28"/>
          <w:lang w:eastAsia="hi-IN" w:bidi="hi-IN"/>
        </w:rPr>
      </w:pPr>
    </w:p>
    <w:tbl>
      <w:tblPr>
        <w:tblW w:w="10191" w:type="dxa"/>
        <w:tblInd w:w="-572" w:type="dxa"/>
        <w:tblLayout w:type="fixed"/>
        <w:tblCellMar>
          <w:left w:w="10" w:type="dxa"/>
          <w:right w:w="10" w:type="dxa"/>
        </w:tblCellMar>
        <w:tblLook w:val="04A0" w:firstRow="1" w:lastRow="0" w:firstColumn="1" w:lastColumn="0" w:noHBand="0" w:noVBand="1"/>
      </w:tblPr>
      <w:tblGrid>
        <w:gridCol w:w="3387"/>
        <w:gridCol w:w="3701"/>
        <w:gridCol w:w="3103"/>
      </w:tblGrid>
      <w:tr w:rsidR="00826420" w:rsidRPr="00826420" w14:paraId="7C18831C" w14:textId="77777777" w:rsidTr="00826420">
        <w:trPr>
          <w:trHeight w:hRule="exact" w:val="1286"/>
        </w:trPr>
        <w:tc>
          <w:tcPr>
            <w:tcW w:w="3387" w:type="dxa"/>
            <w:vMerge w:val="restart"/>
            <w:tcBorders>
              <w:top w:val="single" w:sz="4" w:space="0" w:color="auto"/>
              <w:left w:val="single" w:sz="4" w:space="0" w:color="auto"/>
            </w:tcBorders>
            <w:shd w:val="clear" w:color="auto" w:fill="FFFFFF"/>
            <w:vAlign w:val="center"/>
          </w:tcPr>
          <w:p w14:paraId="36C34D9D" w14:textId="77777777" w:rsidR="00826420" w:rsidRPr="00826420" w:rsidRDefault="00826420" w:rsidP="00826420">
            <w:pPr>
              <w:spacing w:after="0" w:line="240" w:lineRule="auto"/>
              <w:jc w:val="center"/>
              <w:rPr>
                <w:rFonts w:ascii="Times New Roman" w:eastAsia="Calibri" w:hAnsi="Times New Roman" w:cs="Times New Roman"/>
                <w:color w:val="000000"/>
              </w:rPr>
            </w:pPr>
            <w:r w:rsidRPr="00826420">
              <w:rPr>
                <w:rFonts w:ascii="Times New Roman" w:eastAsia="Calibri" w:hAnsi="Times New Roman" w:cs="Times New Roman"/>
                <w:color w:val="000000"/>
              </w:rPr>
              <w:t>Период (расчетный)</w:t>
            </w:r>
          </w:p>
        </w:tc>
        <w:tc>
          <w:tcPr>
            <w:tcW w:w="6804" w:type="dxa"/>
            <w:gridSpan w:val="2"/>
            <w:tcBorders>
              <w:top w:val="single" w:sz="4" w:space="0" w:color="auto"/>
              <w:left w:val="single" w:sz="4" w:space="0" w:color="auto"/>
              <w:right w:val="single" w:sz="4" w:space="0" w:color="auto"/>
            </w:tcBorders>
            <w:shd w:val="clear" w:color="auto" w:fill="FFFFFF"/>
          </w:tcPr>
          <w:p w14:paraId="7D8540EB" w14:textId="77777777" w:rsidR="00826420" w:rsidRPr="00826420" w:rsidRDefault="00826420" w:rsidP="00826420">
            <w:pPr>
              <w:suppressAutoHyphens/>
              <w:spacing w:after="0" w:line="240" w:lineRule="auto"/>
              <w:ind w:right="460"/>
              <w:jc w:val="center"/>
              <w:rPr>
                <w:rFonts w:ascii="Times New Roman" w:eastAsia="Calibri" w:hAnsi="Times New Roman" w:cs="Times New Roman"/>
                <w:color w:val="000000"/>
              </w:rPr>
            </w:pPr>
            <w:r w:rsidRPr="00826420">
              <w:rPr>
                <w:rFonts w:ascii="Times New Roman" w:eastAsia="Calibri" w:hAnsi="Times New Roman" w:cs="Times New Roman"/>
                <w:color w:val="000000"/>
              </w:rPr>
              <w:t>Транспортные средства,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(дате размещения извещения о проведении конкурса).</w:t>
            </w:r>
          </w:p>
        </w:tc>
      </w:tr>
      <w:tr w:rsidR="00EC2579" w:rsidRPr="00826420" w14:paraId="483FD7AA" w14:textId="77777777" w:rsidTr="00EC2579">
        <w:trPr>
          <w:trHeight w:hRule="exact" w:val="1132"/>
        </w:trPr>
        <w:tc>
          <w:tcPr>
            <w:tcW w:w="3387" w:type="dxa"/>
            <w:vMerge/>
            <w:tcBorders>
              <w:left w:val="single" w:sz="4" w:space="0" w:color="auto"/>
            </w:tcBorders>
            <w:shd w:val="clear" w:color="auto" w:fill="FFFFFF"/>
          </w:tcPr>
          <w:p w14:paraId="536AC03B" w14:textId="77777777" w:rsidR="00EC2579" w:rsidRPr="00826420" w:rsidRDefault="00EC2579" w:rsidP="00826420">
            <w:pPr>
              <w:spacing w:after="0" w:line="240" w:lineRule="auto"/>
              <w:rPr>
                <w:rFonts w:ascii="Times New Roman" w:eastAsia="Calibri" w:hAnsi="Times New Roman" w:cs="Times New Roman"/>
                <w:color w:val="000000"/>
              </w:rPr>
            </w:pPr>
          </w:p>
        </w:tc>
        <w:tc>
          <w:tcPr>
            <w:tcW w:w="3701" w:type="dxa"/>
            <w:tcBorders>
              <w:top w:val="single" w:sz="4" w:space="0" w:color="auto"/>
              <w:left w:val="single" w:sz="4" w:space="0" w:color="auto"/>
              <w:right w:val="single" w:sz="4" w:space="0" w:color="auto"/>
            </w:tcBorders>
            <w:shd w:val="clear" w:color="auto" w:fill="FFFFFF"/>
            <w:vAlign w:val="center"/>
          </w:tcPr>
          <w:p w14:paraId="415D8966" w14:textId="77777777" w:rsidR="00EC2579" w:rsidRPr="00826420" w:rsidRDefault="00EC2579" w:rsidP="00826420">
            <w:pPr>
              <w:spacing w:after="0" w:line="240" w:lineRule="auto"/>
              <w:jc w:val="center"/>
              <w:rPr>
                <w:rFonts w:ascii="Times New Roman" w:eastAsia="Calibri" w:hAnsi="Times New Roman" w:cs="Times New Roman"/>
                <w:color w:val="000000"/>
              </w:rPr>
            </w:pPr>
            <w:r w:rsidRPr="00826420">
              <w:rPr>
                <w:rFonts w:ascii="Times New Roman" w:eastAsia="Calibri" w:hAnsi="Times New Roman" w:cs="Times New Roman"/>
                <w:color w:val="000000"/>
              </w:rPr>
              <w:t>Марка транспортного средства</w:t>
            </w:r>
          </w:p>
          <w:p w14:paraId="3C6CF276" w14:textId="77777777" w:rsidR="00EC2579" w:rsidRPr="00826420" w:rsidRDefault="00EC2579" w:rsidP="00826420">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right w:val="single" w:sz="4" w:space="0" w:color="auto"/>
            </w:tcBorders>
            <w:shd w:val="clear" w:color="auto" w:fill="FFFFFF"/>
            <w:vAlign w:val="center"/>
          </w:tcPr>
          <w:p w14:paraId="3A9E5BA1" w14:textId="77777777" w:rsidR="00EC2579" w:rsidRPr="00826420" w:rsidRDefault="00EC2579" w:rsidP="00826420">
            <w:pPr>
              <w:spacing w:after="0" w:line="240" w:lineRule="auto"/>
              <w:jc w:val="center"/>
              <w:rPr>
                <w:rFonts w:ascii="Times New Roman" w:eastAsia="Calibri" w:hAnsi="Times New Roman" w:cs="Times New Roman"/>
                <w:color w:val="000000"/>
              </w:rPr>
            </w:pPr>
            <w:r w:rsidRPr="00826420">
              <w:rPr>
                <w:rFonts w:ascii="Times New Roman" w:eastAsia="Calibri" w:hAnsi="Times New Roman" w:cs="Times New Roman"/>
                <w:color w:val="000000"/>
              </w:rPr>
              <w:t>Количество транспортных средств</w:t>
            </w:r>
          </w:p>
          <w:p w14:paraId="682E0342" w14:textId="77777777" w:rsidR="00EC2579" w:rsidRPr="00826420" w:rsidRDefault="00EC2579" w:rsidP="00826420">
            <w:pPr>
              <w:spacing w:after="0" w:line="240" w:lineRule="auto"/>
              <w:jc w:val="center"/>
              <w:rPr>
                <w:rFonts w:ascii="Times New Roman" w:eastAsia="Calibri" w:hAnsi="Times New Roman" w:cs="Times New Roman"/>
                <w:color w:val="000000"/>
              </w:rPr>
            </w:pPr>
          </w:p>
        </w:tc>
      </w:tr>
      <w:tr w:rsidR="00EC2579" w:rsidRPr="00826420" w14:paraId="61911C7F" w14:textId="77777777" w:rsidTr="00EC2579">
        <w:trPr>
          <w:trHeight w:hRule="exact" w:val="288"/>
        </w:trPr>
        <w:tc>
          <w:tcPr>
            <w:tcW w:w="3387" w:type="dxa"/>
            <w:tcBorders>
              <w:top w:val="single" w:sz="4" w:space="0" w:color="auto"/>
              <w:left w:val="single" w:sz="4" w:space="0" w:color="auto"/>
            </w:tcBorders>
            <w:shd w:val="clear" w:color="auto" w:fill="FFFFFF"/>
          </w:tcPr>
          <w:p w14:paraId="544162AF" w14:textId="77777777" w:rsidR="00EC2579" w:rsidRPr="00826420" w:rsidRDefault="00EC2579" w:rsidP="00826420">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1.</w:t>
            </w:r>
          </w:p>
        </w:tc>
        <w:tc>
          <w:tcPr>
            <w:tcW w:w="3701" w:type="dxa"/>
            <w:tcBorders>
              <w:top w:val="single" w:sz="4" w:space="0" w:color="auto"/>
              <w:left w:val="single" w:sz="4" w:space="0" w:color="auto"/>
              <w:right w:val="single" w:sz="4" w:space="0" w:color="auto"/>
            </w:tcBorders>
            <w:shd w:val="clear" w:color="auto" w:fill="FFFFFF"/>
          </w:tcPr>
          <w:p w14:paraId="6B73A9D0" w14:textId="77777777" w:rsidR="00EC2579" w:rsidRPr="00826420" w:rsidRDefault="00EC2579" w:rsidP="00826420">
            <w:pPr>
              <w:spacing w:after="0" w:line="240" w:lineRule="auto"/>
              <w:rPr>
                <w:rFonts w:ascii="Times New Roman" w:eastAsia="Calibri" w:hAnsi="Times New Roman" w:cs="Times New Roman"/>
                <w:color w:val="000000"/>
              </w:rPr>
            </w:pPr>
          </w:p>
        </w:tc>
        <w:tc>
          <w:tcPr>
            <w:tcW w:w="3103" w:type="dxa"/>
            <w:tcBorders>
              <w:top w:val="single" w:sz="4" w:space="0" w:color="auto"/>
              <w:left w:val="single" w:sz="4" w:space="0" w:color="auto"/>
              <w:right w:val="single" w:sz="4" w:space="0" w:color="auto"/>
            </w:tcBorders>
            <w:shd w:val="clear" w:color="auto" w:fill="FFFFFF"/>
          </w:tcPr>
          <w:p w14:paraId="4F469363" w14:textId="77777777" w:rsidR="00EC2579" w:rsidRPr="00826420" w:rsidRDefault="00EC2579" w:rsidP="00826420">
            <w:pPr>
              <w:spacing w:after="0" w:line="240" w:lineRule="auto"/>
              <w:rPr>
                <w:rFonts w:ascii="Times New Roman" w:eastAsia="Calibri" w:hAnsi="Times New Roman" w:cs="Times New Roman"/>
                <w:color w:val="000000"/>
              </w:rPr>
            </w:pPr>
          </w:p>
        </w:tc>
      </w:tr>
      <w:tr w:rsidR="00EC2579" w:rsidRPr="00826420" w14:paraId="3074BEEC"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16FF24AF"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Май             (5)</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552EFA4E"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06456D0A"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50BA249D"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09CD369C"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Июнь          (6)</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20B4AE1B"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4E87F476"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0D94C59F"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101B7B65"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Июль          (7)</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09599BCD"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4DBAAD3C"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7795A816"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1F6E0AAE"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Август        (8)</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5B9C653D"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19E4BF90"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156A8E1D"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435E5DB6"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Сентябрь    (9)</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163DE390"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5F4FD9FC"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4A98CD0D"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33DAA1CA"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Октябрь    (10)</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657D7F26"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1A83BA8F"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2E2F5E09"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62FF420A"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Ноябрь      (11)</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75955D0F"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7E200A12"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600591C6"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6A373EBB"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Декабрь    (12)</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646E865D"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7F259657"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796C5BD8"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50B630AC"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Январь        (1)</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787604DB"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62A5459C"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72F7103C"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4D0C5611"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Февраль      (2)</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6D4EB9E4"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003E595E"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4994937C" w14:textId="77777777" w:rsidTr="00EC2579">
        <w:trPr>
          <w:trHeight w:hRule="exact" w:val="337"/>
        </w:trPr>
        <w:tc>
          <w:tcPr>
            <w:tcW w:w="3387" w:type="dxa"/>
            <w:tcBorders>
              <w:top w:val="single" w:sz="4" w:space="0" w:color="auto"/>
              <w:left w:val="single" w:sz="4" w:space="0" w:color="auto"/>
              <w:bottom w:val="single" w:sz="4" w:space="0" w:color="auto"/>
            </w:tcBorders>
            <w:shd w:val="clear" w:color="auto" w:fill="FFFFFF"/>
          </w:tcPr>
          <w:p w14:paraId="0B36CAA2"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Март           (3)</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50085BE1"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6BB994F6"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C2579" w:rsidRPr="00826420" w14:paraId="501C1BB9" w14:textId="77777777" w:rsidTr="00EC2579">
        <w:trPr>
          <w:trHeight w:hRule="exact" w:val="293"/>
        </w:trPr>
        <w:tc>
          <w:tcPr>
            <w:tcW w:w="3387" w:type="dxa"/>
            <w:tcBorders>
              <w:top w:val="single" w:sz="4" w:space="0" w:color="auto"/>
              <w:left w:val="single" w:sz="4" w:space="0" w:color="auto"/>
              <w:bottom w:val="single" w:sz="4" w:space="0" w:color="auto"/>
            </w:tcBorders>
            <w:shd w:val="clear" w:color="auto" w:fill="FFFFFF"/>
          </w:tcPr>
          <w:p w14:paraId="63EAC819" w14:textId="77777777" w:rsidR="00EC2579" w:rsidRPr="00826420" w:rsidRDefault="00EC2579"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Апрель        (4)</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14:paraId="410B4EEF" w14:textId="77777777" w:rsidR="00EC2579" w:rsidRPr="00826420" w:rsidRDefault="00EC2579" w:rsidP="00ED6A2F">
            <w:pPr>
              <w:spacing w:after="0" w:line="240" w:lineRule="auto"/>
              <w:jc w:val="center"/>
              <w:rPr>
                <w:rFonts w:ascii="Times New Roman" w:eastAsia="Calibri" w:hAnsi="Times New Roman" w:cs="Times New Roman"/>
                <w:color w:val="000000"/>
              </w:rPr>
            </w:pP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69DFF738" w14:textId="77777777" w:rsidR="00EC2579" w:rsidRPr="00826420" w:rsidRDefault="00EC2579" w:rsidP="00ED6A2F">
            <w:pPr>
              <w:spacing w:after="0" w:line="240" w:lineRule="auto"/>
              <w:jc w:val="center"/>
              <w:rPr>
                <w:rFonts w:ascii="Times New Roman" w:eastAsia="Calibri" w:hAnsi="Times New Roman" w:cs="Times New Roman"/>
                <w:color w:val="000000"/>
              </w:rPr>
            </w:pPr>
          </w:p>
        </w:tc>
      </w:tr>
      <w:tr w:rsidR="00ED6A2F" w:rsidRPr="00826420" w14:paraId="478F3EFE" w14:textId="77777777" w:rsidTr="00EC2579">
        <w:trPr>
          <w:trHeight w:hRule="exact" w:val="293"/>
        </w:trPr>
        <w:tc>
          <w:tcPr>
            <w:tcW w:w="7088" w:type="dxa"/>
            <w:gridSpan w:val="2"/>
            <w:tcBorders>
              <w:top w:val="single" w:sz="4" w:space="0" w:color="auto"/>
              <w:left w:val="single" w:sz="4" w:space="0" w:color="auto"/>
              <w:bottom w:val="single" w:sz="4" w:space="0" w:color="auto"/>
              <w:right w:val="single" w:sz="4" w:space="0" w:color="auto"/>
            </w:tcBorders>
            <w:shd w:val="clear" w:color="auto" w:fill="FFFFFF"/>
          </w:tcPr>
          <w:p w14:paraId="61607620" w14:textId="77777777" w:rsidR="00ED6A2F" w:rsidRPr="00826420" w:rsidRDefault="00EC2579" w:rsidP="00ED6A2F">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 xml:space="preserve">                 </w:t>
            </w:r>
            <w:r w:rsidR="00ED6A2F" w:rsidRPr="00826420">
              <w:rPr>
                <w:rFonts w:ascii="Times New Roman" w:eastAsia="Calibri" w:hAnsi="Times New Roman" w:cs="Times New Roman"/>
                <w:color w:val="000000"/>
              </w:rPr>
              <w:t xml:space="preserve">                                                                                     Итого:</w:t>
            </w:r>
          </w:p>
        </w:tc>
        <w:tc>
          <w:tcPr>
            <w:tcW w:w="3103" w:type="dxa"/>
            <w:tcBorders>
              <w:top w:val="single" w:sz="4" w:space="0" w:color="auto"/>
              <w:left w:val="single" w:sz="4" w:space="0" w:color="auto"/>
              <w:bottom w:val="single" w:sz="4" w:space="0" w:color="auto"/>
              <w:right w:val="single" w:sz="4" w:space="0" w:color="auto"/>
            </w:tcBorders>
            <w:shd w:val="clear" w:color="auto" w:fill="FFFFFF"/>
          </w:tcPr>
          <w:p w14:paraId="4CA0955F" w14:textId="77777777" w:rsidR="00ED6A2F" w:rsidRPr="00826420" w:rsidRDefault="00ED6A2F" w:rsidP="00ED6A2F">
            <w:pPr>
              <w:spacing w:after="0" w:line="240" w:lineRule="auto"/>
              <w:rPr>
                <w:rFonts w:ascii="Times New Roman" w:eastAsia="Calibri" w:hAnsi="Times New Roman" w:cs="Times New Roman"/>
                <w:color w:val="000000"/>
              </w:rPr>
            </w:pPr>
          </w:p>
        </w:tc>
      </w:tr>
      <w:tr w:rsidR="00ED6A2F" w:rsidRPr="00826420" w14:paraId="3F58A563" w14:textId="77777777" w:rsidTr="00826420">
        <w:trPr>
          <w:trHeight w:hRule="exact" w:val="293"/>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14:paraId="5D707C2D" w14:textId="77777777" w:rsidR="00ED6A2F" w:rsidRPr="00826420" w:rsidRDefault="00ED6A2F" w:rsidP="00ED6A2F">
            <w:pPr>
              <w:spacing w:after="0" w:line="240" w:lineRule="auto"/>
              <w:rPr>
                <w:rFonts w:ascii="Times New Roman" w:eastAsia="Calibri" w:hAnsi="Times New Roman" w:cs="Times New Roman"/>
                <w:color w:val="000000"/>
              </w:rPr>
            </w:pPr>
            <w:r w:rsidRPr="00826420">
              <w:rPr>
                <w:rFonts w:ascii="Times New Roman" w:eastAsia="Calibri" w:hAnsi="Times New Roman" w:cs="Times New Roman"/>
                <w:color w:val="000000"/>
              </w:rPr>
              <w:t>Среднее количество транспортных средств (Сктс) -  ед.</w:t>
            </w:r>
          </w:p>
        </w:tc>
      </w:tr>
    </w:tbl>
    <w:p w14:paraId="46CD950A" w14:textId="77777777" w:rsidR="00826420" w:rsidRPr="00826420" w:rsidRDefault="00826420" w:rsidP="00826420">
      <w:pPr>
        <w:widowControl w:val="0"/>
        <w:suppressAutoHyphens/>
        <w:spacing w:after="0" w:line="240" w:lineRule="auto"/>
        <w:ind w:right="460" w:firstLine="709"/>
        <w:contextualSpacing/>
        <w:jc w:val="both"/>
        <w:rPr>
          <w:rFonts w:ascii="Times New Roman" w:eastAsia="SimSun" w:hAnsi="Times New Roman" w:cs="Times New Roman"/>
          <w:bCs/>
          <w:spacing w:val="2"/>
          <w:kern w:val="1"/>
          <w:sz w:val="24"/>
          <w:szCs w:val="24"/>
          <w:lang w:eastAsia="hi-IN" w:bidi="hi-IN"/>
        </w:rPr>
      </w:pPr>
    </w:p>
    <w:p w14:paraId="57DB84D0" w14:textId="77777777" w:rsidR="00826420" w:rsidRPr="00826420" w:rsidRDefault="00826420" w:rsidP="00826420">
      <w:pPr>
        <w:widowControl w:val="0"/>
        <w:suppressAutoHyphens/>
        <w:spacing w:after="0" w:line="240" w:lineRule="auto"/>
        <w:ind w:left="-567" w:right="460" w:firstLine="709"/>
        <w:contextualSpacing/>
        <w:jc w:val="both"/>
        <w:rPr>
          <w:rFonts w:ascii="Times New Roman" w:eastAsia="SimSun" w:hAnsi="Times New Roman" w:cs="Tahoma"/>
          <w:kern w:val="1"/>
          <w:sz w:val="24"/>
          <w:szCs w:val="24"/>
          <w:lang w:eastAsia="hi-IN" w:bidi="hi-IN"/>
        </w:rPr>
      </w:pPr>
      <w:r w:rsidRPr="00826420">
        <w:rPr>
          <w:rFonts w:ascii="Times New Roman" w:eastAsia="SimSun" w:hAnsi="Times New Roman" w:cs="Times New Roman"/>
          <w:bCs/>
          <w:spacing w:val="2"/>
          <w:kern w:val="1"/>
          <w:sz w:val="24"/>
          <w:szCs w:val="24"/>
          <w:lang w:eastAsia="hi-IN" w:bidi="hi-IN"/>
        </w:rPr>
        <w:t xml:space="preserve">* </w:t>
      </w:r>
      <w:r w:rsidRPr="00826420">
        <w:rPr>
          <w:rFonts w:ascii="Times New Roman" w:eastAsia="SimSun" w:hAnsi="Times New Roman" w:cs="Tahoma"/>
          <w:kern w:val="1"/>
          <w:sz w:val="24"/>
          <w:szCs w:val="24"/>
          <w:lang w:eastAsia="hi-IN" w:bidi="hi-IN"/>
        </w:rPr>
        <w:t xml:space="preserve">рассчитывается Участником открытого конкурса на основании собственных данных об общем количестве транспортных средств, имевшихся в его распоряжении в расчетный период, производится по следующей формуле: </w:t>
      </w:r>
    </w:p>
    <w:tbl>
      <w:tblPr>
        <w:tblStyle w:val="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tblGrid>
      <w:tr w:rsidR="00826420" w:rsidRPr="00826420" w14:paraId="6A0363F1" w14:textId="77777777" w:rsidTr="00A62B87">
        <w:tc>
          <w:tcPr>
            <w:tcW w:w="992" w:type="dxa"/>
            <w:vMerge w:val="restart"/>
            <w:vAlign w:val="center"/>
          </w:tcPr>
          <w:p w14:paraId="1B82F3C9" w14:textId="77777777" w:rsidR="00826420" w:rsidRPr="00826420" w:rsidRDefault="00826420" w:rsidP="00826420">
            <w:pPr>
              <w:rPr>
                <w:rFonts w:ascii="Times New Roman" w:eastAsia="Calibri" w:hAnsi="Times New Roman" w:cs="Times New Roman"/>
                <w:sz w:val="24"/>
                <w:szCs w:val="24"/>
                <w:lang w:eastAsia="hi-IN" w:bidi="hi-IN"/>
              </w:rPr>
            </w:pPr>
            <w:r w:rsidRPr="00826420">
              <w:rPr>
                <w:rFonts w:ascii="Times New Roman" w:eastAsia="Calibri" w:hAnsi="Times New Roman" w:cs="Times New Roman"/>
                <w:sz w:val="28"/>
                <w:szCs w:val="28"/>
                <w:lang w:eastAsia="hi-IN" w:bidi="hi-IN"/>
              </w:rPr>
              <w:t>С</w:t>
            </w:r>
            <w:r w:rsidRPr="00826420">
              <w:rPr>
                <w:rFonts w:ascii="Times New Roman" w:eastAsia="Calibri" w:hAnsi="Times New Roman" w:cs="Times New Roman"/>
                <w:sz w:val="24"/>
                <w:szCs w:val="24"/>
                <w:lang w:eastAsia="hi-IN" w:bidi="hi-IN"/>
              </w:rPr>
              <w:t>ктс =</w:t>
            </w:r>
          </w:p>
        </w:tc>
        <w:tc>
          <w:tcPr>
            <w:tcW w:w="2268" w:type="dxa"/>
            <w:tcBorders>
              <w:bottom w:val="single" w:sz="4" w:space="0" w:color="auto"/>
            </w:tcBorders>
          </w:tcPr>
          <w:p w14:paraId="09CF1FCB" w14:textId="77777777" w:rsidR="00826420" w:rsidRPr="00826420" w:rsidRDefault="00826420" w:rsidP="00826420">
            <w:pPr>
              <w:rPr>
                <w:rFonts w:ascii="Times New Roman" w:eastAsia="Calibri" w:hAnsi="Times New Roman" w:cs="Times New Roman"/>
                <w:sz w:val="24"/>
                <w:szCs w:val="24"/>
                <w:lang w:eastAsia="hi-IN" w:bidi="hi-IN"/>
              </w:rPr>
            </w:pPr>
            <w:r w:rsidRPr="00826420">
              <w:rPr>
                <w:rFonts w:ascii="Times New Roman" w:eastAsia="Calibri" w:hAnsi="Times New Roman" w:cs="Times New Roman"/>
                <w:sz w:val="24"/>
                <w:szCs w:val="24"/>
                <w:lang w:eastAsia="hi-IN" w:bidi="hi-IN"/>
              </w:rPr>
              <w:t>(1)+(2)+(3)+…+(12)</w:t>
            </w:r>
          </w:p>
        </w:tc>
      </w:tr>
      <w:tr w:rsidR="00826420" w:rsidRPr="00826420" w14:paraId="79D0E360" w14:textId="77777777" w:rsidTr="00A62B87">
        <w:tc>
          <w:tcPr>
            <w:tcW w:w="992" w:type="dxa"/>
            <w:vMerge/>
          </w:tcPr>
          <w:p w14:paraId="1F1E1368" w14:textId="77777777" w:rsidR="00826420" w:rsidRPr="00826420" w:rsidRDefault="00826420" w:rsidP="00826420">
            <w:pPr>
              <w:rPr>
                <w:rFonts w:ascii="Times New Roman" w:eastAsia="Calibri" w:hAnsi="Times New Roman" w:cs="Times New Roman"/>
                <w:sz w:val="24"/>
                <w:szCs w:val="24"/>
                <w:lang w:eastAsia="hi-IN" w:bidi="hi-IN"/>
              </w:rPr>
            </w:pPr>
          </w:p>
        </w:tc>
        <w:tc>
          <w:tcPr>
            <w:tcW w:w="2268" w:type="dxa"/>
            <w:tcBorders>
              <w:top w:val="single" w:sz="4" w:space="0" w:color="auto"/>
            </w:tcBorders>
          </w:tcPr>
          <w:p w14:paraId="5FDB441D" w14:textId="77777777" w:rsidR="00826420" w:rsidRPr="00826420" w:rsidRDefault="00826420" w:rsidP="00826420">
            <w:pPr>
              <w:jc w:val="center"/>
              <w:rPr>
                <w:rFonts w:ascii="Times New Roman" w:eastAsia="Calibri" w:hAnsi="Times New Roman" w:cs="Times New Roman"/>
                <w:sz w:val="24"/>
                <w:szCs w:val="24"/>
                <w:lang w:eastAsia="hi-IN" w:bidi="hi-IN"/>
              </w:rPr>
            </w:pPr>
            <w:r w:rsidRPr="00826420">
              <w:rPr>
                <w:rFonts w:ascii="Times New Roman" w:eastAsia="Calibri" w:hAnsi="Times New Roman" w:cs="Times New Roman"/>
                <w:sz w:val="24"/>
                <w:szCs w:val="24"/>
                <w:lang w:eastAsia="hi-IN" w:bidi="hi-IN"/>
              </w:rPr>
              <w:t>12</w:t>
            </w:r>
          </w:p>
        </w:tc>
      </w:tr>
    </w:tbl>
    <w:p w14:paraId="5DAFC7B8" w14:textId="77777777" w:rsidR="00826420" w:rsidRPr="00826420" w:rsidRDefault="00826420" w:rsidP="00826420">
      <w:pPr>
        <w:widowControl w:val="0"/>
        <w:suppressAutoHyphens/>
        <w:spacing w:after="0" w:line="240" w:lineRule="auto"/>
        <w:ind w:right="460" w:firstLine="709"/>
        <w:contextualSpacing/>
        <w:jc w:val="both"/>
        <w:rPr>
          <w:rFonts w:ascii="Times New Roman" w:eastAsia="SimSun" w:hAnsi="Times New Roman" w:cs="Tahoma"/>
          <w:kern w:val="1"/>
          <w:sz w:val="24"/>
          <w:szCs w:val="24"/>
          <w:lang w:eastAsia="hi-IN" w:bidi="hi-IN"/>
        </w:rPr>
      </w:pPr>
    </w:p>
    <w:p w14:paraId="3B8DC2C6" w14:textId="77777777" w:rsidR="00826420" w:rsidRPr="00826420" w:rsidRDefault="00826420" w:rsidP="00826420">
      <w:pPr>
        <w:widowControl w:val="0"/>
        <w:suppressAutoHyphens/>
        <w:spacing w:after="0" w:line="240" w:lineRule="auto"/>
        <w:ind w:right="460" w:firstLine="709"/>
        <w:contextualSpacing/>
        <w:jc w:val="both"/>
        <w:rPr>
          <w:rFonts w:ascii="Times New Roman" w:eastAsia="SimSun" w:hAnsi="Times New Roman" w:cs="Tahoma"/>
          <w:kern w:val="1"/>
          <w:sz w:val="24"/>
          <w:szCs w:val="24"/>
          <w:lang w:eastAsia="hi-IN" w:bidi="hi-IN"/>
        </w:rPr>
      </w:pPr>
    </w:p>
    <w:tbl>
      <w:tblPr>
        <w:tblW w:w="0" w:type="auto"/>
        <w:tblInd w:w="-426" w:type="dxa"/>
        <w:tblLook w:val="04A0" w:firstRow="1" w:lastRow="0" w:firstColumn="1" w:lastColumn="0" w:noHBand="0" w:noVBand="1"/>
      </w:tblPr>
      <w:tblGrid>
        <w:gridCol w:w="4786"/>
        <w:gridCol w:w="1192"/>
        <w:gridCol w:w="3902"/>
      </w:tblGrid>
      <w:tr w:rsidR="00826420" w:rsidRPr="00826420" w14:paraId="2BD23F32" w14:textId="77777777" w:rsidTr="00826420">
        <w:tc>
          <w:tcPr>
            <w:tcW w:w="4402" w:type="dxa"/>
            <w:shd w:val="clear" w:color="auto" w:fill="auto"/>
            <w:vAlign w:val="center"/>
          </w:tcPr>
          <w:p w14:paraId="4875F31B" w14:textId="77777777" w:rsidR="00826420" w:rsidRPr="00826420" w:rsidRDefault="00826420" w:rsidP="00826420">
            <w:pPr>
              <w:widowControl w:val="0"/>
              <w:tabs>
                <w:tab w:val="right" w:pos="8665"/>
              </w:tabs>
              <w:spacing w:after="0" w:line="240" w:lineRule="auto"/>
              <w:ind w:left="-104"/>
              <w:contextualSpacing/>
              <w:jc w:val="center"/>
              <w:rPr>
                <w:rFonts w:ascii="Times New Roman" w:eastAsia="Times New Roman" w:hAnsi="Times New Roman" w:cs="Times New Roman"/>
                <w:spacing w:val="3"/>
                <w:sz w:val="24"/>
                <w:szCs w:val="24"/>
                <w:lang w:eastAsia="ru-RU"/>
              </w:rPr>
            </w:pPr>
            <w:r w:rsidRPr="00826420">
              <w:rPr>
                <w:rFonts w:ascii="Times New Roman" w:eastAsia="Times New Roman" w:hAnsi="Times New Roman" w:cs="Times New Roman"/>
                <w:spacing w:val="3"/>
                <w:sz w:val="24"/>
                <w:szCs w:val="24"/>
                <w:lang w:eastAsia="ru-RU"/>
              </w:rPr>
              <w:t>______________________________________</w:t>
            </w:r>
            <w:r>
              <w:rPr>
                <w:rFonts w:ascii="Times New Roman" w:eastAsia="Times New Roman" w:hAnsi="Times New Roman" w:cs="Times New Roman"/>
                <w:spacing w:val="3"/>
                <w:sz w:val="24"/>
                <w:szCs w:val="24"/>
                <w:lang w:eastAsia="ru-RU"/>
              </w:rPr>
              <w:t xml:space="preserve">  </w:t>
            </w:r>
            <w:r w:rsidRPr="00826420">
              <w:rPr>
                <w:rFonts w:ascii="Times New Roman" w:eastAsia="Times New Roman" w:hAnsi="Times New Roman" w:cs="Times New Roman"/>
                <w:spacing w:val="3"/>
                <w:sz w:val="20"/>
                <w:szCs w:val="20"/>
                <w:lang w:eastAsia="ru-RU"/>
              </w:rPr>
              <w:t>Должность лица, уполномоченного на действия, осуществление действий от имени Перевозчика</w:t>
            </w:r>
          </w:p>
        </w:tc>
        <w:tc>
          <w:tcPr>
            <w:tcW w:w="1192" w:type="dxa"/>
            <w:shd w:val="clear" w:color="auto" w:fill="auto"/>
            <w:vAlign w:val="center"/>
          </w:tcPr>
          <w:p w14:paraId="6FFC3017"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826420">
              <w:rPr>
                <w:rFonts w:ascii="Times New Roman" w:eastAsia="Times New Roman" w:hAnsi="Times New Roman" w:cs="Times New Roman"/>
                <w:spacing w:val="3"/>
                <w:sz w:val="28"/>
                <w:szCs w:val="28"/>
                <w:lang w:eastAsia="ru-RU"/>
              </w:rPr>
              <w:t>______</w:t>
            </w:r>
          </w:p>
          <w:p w14:paraId="38CDE807"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826420">
              <w:rPr>
                <w:rFonts w:ascii="Times New Roman" w:eastAsia="Times New Roman" w:hAnsi="Times New Roman" w:cs="Times New Roman"/>
                <w:spacing w:val="3"/>
                <w:sz w:val="20"/>
                <w:szCs w:val="20"/>
                <w:lang w:eastAsia="ru-RU"/>
              </w:rPr>
              <w:t>Подпись</w:t>
            </w:r>
          </w:p>
        </w:tc>
        <w:tc>
          <w:tcPr>
            <w:tcW w:w="3902" w:type="dxa"/>
            <w:shd w:val="clear" w:color="auto" w:fill="auto"/>
            <w:vAlign w:val="center"/>
          </w:tcPr>
          <w:p w14:paraId="4E4B302E"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826420">
              <w:rPr>
                <w:rFonts w:ascii="Times New Roman" w:eastAsia="Times New Roman" w:hAnsi="Times New Roman" w:cs="Times New Roman"/>
                <w:spacing w:val="3"/>
                <w:sz w:val="28"/>
                <w:szCs w:val="28"/>
                <w:lang w:eastAsia="ru-RU"/>
              </w:rPr>
              <w:t>_________________________</w:t>
            </w:r>
          </w:p>
          <w:p w14:paraId="3584342C" w14:textId="77777777" w:rsidR="00826420" w:rsidRPr="00826420"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826420">
              <w:rPr>
                <w:rFonts w:ascii="Times New Roman" w:eastAsia="Times New Roman" w:hAnsi="Times New Roman" w:cs="Times New Roman"/>
                <w:spacing w:val="3"/>
                <w:sz w:val="20"/>
                <w:szCs w:val="20"/>
                <w:lang w:eastAsia="ru-RU"/>
              </w:rPr>
              <w:t>ФИО</w:t>
            </w:r>
          </w:p>
        </w:tc>
      </w:tr>
    </w:tbl>
    <w:p w14:paraId="3BCF3862" w14:textId="77777777" w:rsidR="00826420" w:rsidRDefault="00826420" w:rsidP="00826420">
      <w:pPr>
        <w:spacing w:after="0" w:line="240" w:lineRule="auto"/>
        <w:ind w:left="-567"/>
        <w:jc w:val="center"/>
        <w:rPr>
          <w:rFonts w:ascii="Times New Roman" w:hAnsi="Times New Roman" w:cs="Times New Roman"/>
          <w:sz w:val="28"/>
        </w:rPr>
      </w:pPr>
    </w:p>
    <w:p w14:paraId="17B2CB90" w14:textId="77777777" w:rsidR="00826420" w:rsidRDefault="00826420">
      <w:pPr>
        <w:rPr>
          <w:rFonts w:ascii="Times New Roman" w:hAnsi="Times New Roman" w:cs="Times New Roman"/>
          <w:sz w:val="28"/>
        </w:rPr>
      </w:pPr>
      <w:r>
        <w:rPr>
          <w:rFonts w:ascii="Times New Roman" w:hAnsi="Times New Roman" w:cs="Times New Roman"/>
          <w:sz w:val="28"/>
        </w:rPr>
        <w:br w:type="page"/>
      </w:r>
    </w:p>
    <w:p w14:paraId="4138237C" w14:textId="77777777" w:rsidR="00EC2579" w:rsidRPr="00023E43" w:rsidRDefault="00EC2579" w:rsidP="00EC2579">
      <w:pPr>
        <w:pStyle w:val="a3"/>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Pr>
          <w:rFonts w:ascii="Times New Roman" w:hAnsi="Times New Roman" w:cs="Times New Roman"/>
          <w:b/>
          <w:sz w:val="20"/>
          <w:szCs w:val="20"/>
        </w:rPr>
        <w:t>4</w:t>
      </w:r>
    </w:p>
    <w:p w14:paraId="21B63386" w14:textId="77777777" w:rsidR="00EC2579" w:rsidRDefault="00EC2579" w:rsidP="00EC2579">
      <w:pPr>
        <w:pStyle w:val="a3"/>
        <w:rPr>
          <w:rFonts w:ascii="Times New Roman" w:hAnsi="Times New Roman" w:cs="Times New Roman"/>
          <w:b/>
          <w:sz w:val="28"/>
        </w:rPr>
      </w:pPr>
    </w:p>
    <w:p w14:paraId="65E36F99" w14:textId="77777777" w:rsidR="00EC2579" w:rsidRPr="00EC2579" w:rsidRDefault="00EC2579" w:rsidP="000D04FC">
      <w:pPr>
        <w:pStyle w:val="a3"/>
        <w:jc w:val="center"/>
        <w:rPr>
          <w:rFonts w:ascii="Times New Roman" w:hAnsi="Times New Roman" w:cs="Times New Roman"/>
          <w:b/>
          <w:sz w:val="28"/>
        </w:rPr>
      </w:pPr>
      <w:r w:rsidRPr="00EC2579">
        <w:rPr>
          <w:rFonts w:ascii="Times New Roman" w:hAnsi="Times New Roman" w:cs="Times New Roman"/>
          <w:b/>
          <w:sz w:val="28"/>
        </w:rPr>
        <w:t>СВЕДЕНИЯ О ГОСУДАРСТВЕННЫХ РЕГИСТРАЦИОННЫХ ЗНАКАХ ТРАНСПОРТНЫХ СРЕДСТВ</w:t>
      </w:r>
    </w:p>
    <w:p w14:paraId="613D2B34" w14:textId="77777777" w:rsidR="00EC2579" w:rsidRDefault="00EC2579" w:rsidP="00EC2579">
      <w:pPr>
        <w:pStyle w:val="a3"/>
        <w:ind w:firstLine="567"/>
        <w:rPr>
          <w:rFonts w:ascii="Times New Roman" w:hAnsi="Times New Roman" w:cs="Times New Roman"/>
          <w:sz w:val="28"/>
        </w:rPr>
      </w:pPr>
    </w:p>
    <w:p w14:paraId="02AF55F1" w14:textId="77777777" w:rsidR="00EC2579" w:rsidRPr="00EC2579" w:rsidRDefault="00EC2579" w:rsidP="00EC2579">
      <w:pPr>
        <w:pStyle w:val="a3"/>
        <w:ind w:firstLine="567"/>
        <w:jc w:val="both"/>
        <w:rPr>
          <w:rFonts w:ascii="Times New Roman" w:hAnsi="Times New Roman" w:cs="Times New Roman"/>
          <w:sz w:val="28"/>
        </w:rPr>
      </w:pPr>
      <w:r>
        <w:rPr>
          <w:rFonts w:ascii="Times New Roman" w:hAnsi="Times New Roman" w:cs="Times New Roman"/>
          <w:sz w:val="28"/>
        </w:rPr>
        <w:t>Г</w:t>
      </w:r>
      <w:r w:rsidRPr="00EC2579">
        <w:rPr>
          <w:rFonts w:ascii="Times New Roman" w:hAnsi="Times New Roman" w:cs="Times New Roman"/>
          <w:sz w:val="28"/>
        </w:rPr>
        <w:t>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1B80AF2F" w14:textId="77777777" w:rsidR="00EC2579" w:rsidRDefault="00EC2579" w:rsidP="00EC2579">
      <w:pPr>
        <w:pStyle w:val="a3"/>
        <w:rPr>
          <w:rFonts w:ascii="Times New Roman" w:hAnsi="Times New Roman" w:cs="Times New Roman"/>
          <w:sz w:val="28"/>
        </w:rPr>
      </w:pPr>
    </w:p>
    <w:tbl>
      <w:tblPr>
        <w:tblStyle w:val="a4"/>
        <w:tblW w:w="0" w:type="auto"/>
        <w:tblLook w:val="04A0" w:firstRow="1" w:lastRow="0" w:firstColumn="1" w:lastColumn="0" w:noHBand="0" w:noVBand="1"/>
      </w:tblPr>
      <w:tblGrid>
        <w:gridCol w:w="846"/>
        <w:gridCol w:w="5478"/>
        <w:gridCol w:w="3162"/>
      </w:tblGrid>
      <w:tr w:rsidR="00EC2579" w14:paraId="0AF77BD4" w14:textId="77777777" w:rsidTr="00EC2579">
        <w:tc>
          <w:tcPr>
            <w:tcW w:w="846" w:type="dxa"/>
          </w:tcPr>
          <w:p w14:paraId="32CD4D22" w14:textId="77777777" w:rsidR="00EC2579" w:rsidRDefault="00EC2579" w:rsidP="00EC2579">
            <w:pPr>
              <w:pStyle w:val="a3"/>
              <w:rPr>
                <w:rFonts w:ascii="Times New Roman" w:hAnsi="Times New Roman" w:cs="Times New Roman"/>
                <w:sz w:val="28"/>
              </w:rPr>
            </w:pPr>
            <w:r>
              <w:rPr>
                <w:rFonts w:ascii="Times New Roman" w:hAnsi="Times New Roman" w:cs="Times New Roman"/>
                <w:sz w:val="28"/>
              </w:rPr>
              <w:t>№ п/п</w:t>
            </w:r>
          </w:p>
        </w:tc>
        <w:tc>
          <w:tcPr>
            <w:tcW w:w="5478" w:type="dxa"/>
          </w:tcPr>
          <w:p w14:paraId="0914DE88" w14:textId="77777777" w:rsidR="00EC2579" w:rsidRDefault="00EC2579" w:rsidP="00EC2579">
            <w:pPr>
              <w:pStyle w:val="a3"/>
              <w:rPr>
                <w:rFonts w:ascii="Times New Roman" w:hAnsi="Times New Roman" w:cs="Times New Roman"/>
                <w:sz w:val="28"/>
              </w:rPr>
            </w:pPr>
            <w:r>
              <w:rPr>
                <w:rFonts w:ascii="Times New Roman" w:hAnsi="Times New Roman" w:cs="Times New Roman"/>
                <w:sz w:val="28"/>
              </w:rPr>
              <w:t>Марка транспортного средства</w:t>
            </w:r>
          </w:p>
        </w:tc>
        <w:tc>
          <w:tcPr>
            <w:tcW w:w="3162" w:type="dxa"/>
          </w:tcPr>
          <w:p w14:paraId="00A9BE55" w14:textId="77777777" w:rsidR="00EC2579" w:rsidRDefault="00EC2579" w:rsidP="00EC2579">
            <w:pPr>
              <w:pStyle w:val="a3"/>
              <w:rPr>
                <w:rFonts w:ascii="Times New Roman" w:hAnsi="Times New Roman" w:cs="Times New Roman"/>
                <w:sz w:val="28"/>
              </w:rPr>
            </w:pPr>
            <w:r>
              <w:rPr>
                <w:rFonts w:ascii="Times New Roman" w:hAnsi="Times New Roman" w:cs="Times New Roman"/>
                <w:sz w:val="28"/>
              </w:rPr>
              <w:t>Государственный регистрационный знак</w:t>
            </w:r>
          </w:p>
        </w:tc>
      </w:tr>
      <w:tr w:rsidR="00EC2579" w14:paraId="28EF0436" w14:textId="77777777" w:rsidTr="00EC2579">
        <w:tc>
          <w:tcPr>
            <w:tcW w:w="846" w:type="dxa"/>
          </w:tcPr>
          <w:p w14:paraId="5356294A" w14:textId="77777777" w:rsidR="00EC2579" w:rsidRDefault="00EC2579" w:rsidP="00EC2579">
            <w:pPr>
              <w:pStyle w:val="a3"/>
              <w:rPr>
                <w:rFonts w:ascii="Times New Roman" w:hAnsi="Times New Roman" w:cs="Times New Roman"/>
                <w:sz w:val="28"/>
              </w:rPr>
            </w:pPr>
          </w:p>
        </w:tc>
        <w:tc>
          <w:tcPr>
            <w:tcW w:w="5478" w:type="dxa"/>
          </w:tcPr>
          <w:p w14:paraId="2B7AE6D8" w14:textId="77777777" w:rsidR="00EC2579" w:rsidRDefault="00EC2579" w:rsidP="00EC2579">
            <w:pPr>
              <w:pStyle w:val="a3"/>
              <w:rPr>
                <w:rFonts w:ascii="Times New Roman" w:hAnsi="Times New Roman" w:cs="Times New Roman"/>
                <w:sz w:val="28"/>
              </w:rPr>
            </w:pPr>
          </w:p>
        </w:tc>
        <w:tc>
          <w:tcPr>
            <w:tcW w:w="3162" w:type="dxa"/>
          </w:tcPr>
          <w:p w14:paraId="24F6BE4B" w14:textId="77777777" w:rsidR="00EC2579" w:rsidRDefault="00EC2579" w:rsidP="00EC2579">
            <w:pPr>
              <w:pStyle w:val="a3"/>
              <w:rPr>
                <w:rFonts w:ascii="Times New Roman" w:hAnsi="Times New Roman" w:cs="Times New Roman"/>
                <w:sz w:val="28"/>
              </w:rPr>
            </w:pPr>
          </w:p>
        </w:tc>
      </w:tr>
      <w:tr w:rsidR="00EC2579" w14:paraId="656A7905" w14:textId="77777777" w:rsidTr="00EC2579">
        <w:tc>
          <w:tcPr>
            <w:tcW w:w="846" w:type="dxa"/>
          </w:tcPr>
          <w:p w14:paraId="74815199" w14:textId="77777777" w:rsidR="00EC2579" w:rsidRDefault="00EC2579" w:rsidP="00EC2579">
            <w:pPr>
              <w:pStyle w:val="a3"/>
              <w:rPr>
                <w:rFonts w:ascii="Times New Roman" w:hAnsi="Times New Roman" w:cs="Times New Roman"/>
                <w:sz w:val="28"/>
              </w:rPr>
            </w:pPr>
          </w:p>
        </w:tc>
        <w:tc>
          <w:tcPr>
            <w:tcW w:w="5478" w:type="dxa"/>
          </w:tcPr>
          <w:p w14:paraId="20244D73" w14:textId="77777777" w:rsidR="00EC2579" w:rsidRDefault="00EC2579" w:rsidP="00EC2579">
            <w:pPr>
              <w:pStyle w:val="a3"/>
              <w:rPr>
                <w:rFonts w:ascii="Times New Roman" w:hAnsi="Times New Roman" w:cs="Times New Roman"/>
                <w:sz w:val="28"/>
              </w:rPr>
            </w:pPr>
          </w:p>
        </w:tc>
        <w:tc>
          <w:tcPr>
            <w:tcW w:w="3162" w:type="dxa"/>
          </w:tcPr>
          <w:p w14:paraId="2BBBF9CA" w14:textId="77777777" w:rsidR="00EC2579" w:rsidRDefault="00EC2579" w:rsidP="00EC2579">
            <w:pPr>
              <w:pStyle w:val="a3"/>
              <w:rPr>
                <w:rFonts w:ascii="Times New Roman" w:hAnsi="Times New Roman" w:cs="Times New Roman"/>
                <w:sz w:val="28"/>
              </w:rPr>
            </w:pPr>
          </w:p>
        </w:tc>
      </w:tr>
      <w:tr w:rsidR="00EC2579" w14:paraId="6388DD5C" w14:textId="77777777" w:rsidTr="00EC2579">
        <w:tc>
          <w:tcPr>
            <w:tcW w:w="846" w:type="dxa"/>
          </w:tcPr>
          <w:p w14:paraId="40B1AF53" w14:textId="77777777" w:rsidR="00EC2579" w:rsidRDefault="00EC2579" w:rsidP="00EC2579">
            <w:pPr>
              <w:pStyle w:val="a3"/>
              <w:rPr>
                <w:rFonts w:ascii="Times New Roman" w:hAnsi="Times New Roman" w:cs="Times New Roman"/>
                <w:sz w:val="28"/>
              </w:rPr>
            </w:pPr>
          </w:p>
        </w:tc>
        <w:tc>
          <w:tcPr>
            <w:tcW w:w="5478" w:type="dxa"/>
          </w:tcPr>
          <w:p w14:paraId="7B9FDC50" w14:textId="77777777" w:rsidR="00EC2579" w:rsidRDefault="00EC2579" w:rsidP="00EC2579">
            <w:pPr>
              <w:pStyle w:val="a3"/>
              <w:rPr>
                <w:rFonts w:ascii="Times New Roman" w:hAnsi="Times New Roman" w:cs="Times New Roman"/>
                <w:sz w:val="28"/>
              </w:rPr>
            </w:pPr>
          </w:p>
        </w:tc>
        <w:tc>
          <w:tcPr>
            <w:tcW w:w="3162" w:type="dxa"/>
          </w:tcPr>
          <w:p w14:paraId="3ED3EF1C" w14:textId="77777777" w:rsidR="00EC2579" w:rsidRDefault="00EC2579" w:rsidP="00EC2579">
            <w:pPr>
              <w:pStyle w:val="a3"/>
              <w:rPr>
                <w:rFonts w:ascii="Times New Roman" w:hAnsi="Times New Roman" w:cs="Times New Roman"/>
                <w:sz w:val="28"/>
              </w:rPr>
            </w:pPr>
          </w:p>
        </w:tc>
      </w:tr>
      <w:tr w:rsidR="00EC2579" w14:paraId="0CDA1309" w14:textId="77777777" w:rsidTr="00EC2579">
        <w:tc>
          <w:tcPr>
            <w:tcW w:w="846" w:type="dxa"/>
          </w:tcPr>
          <w:p w14:paraId="14A10A9C" w14:textId="77777777" w:rsidR="00EC2579" w:rsidRDefault="00EC2579" w:rsidP="00EC2579">
            <w:pPr>
              <w:pStyle w:val="a3"/>
              <w:rPr>
                <w:rFonts w:ascii="Times New Roman" w:hAnsi="Times New Roman" w:cs="Times New Roman"/>
                <w:sz w:val="28"/>
              </w:rPr>
            </w:pPr>
          </w:p>
        </w:tc>
        <w:tc>
          <w:tcPr>
            <w:tcW w:w="5478" w:type="dxa"/>
          </w:tcPr>
          <w:p w14:paraId="0120C3A4" w14:textId="77777777" w:rsidR="00EC2579" w:rsidRDefault="00EC2579" w:rsidP="00EC2579">
            <w:pPr>
              <w:pStyle w:val="a3"/>
              <w:rPr>
                <w:rFonts w:ascii="Times New Roman" w:hAnsi="Times New Roman" w:cs="Times New Roman"/>
                <w:sz w:val="28"/>
              </w:rPr>
            </w:pPr>
          </w:p>
        </w:tc>
        <w:tc>
          <w:tcPr>
            <w:tcW w:w="3162" w:type="dxa"/>
          </w:tcPr>
          <w:p w14:paraId="60FE0A32" w14:textId="77777777" w:rsidR="00EC2579" w:rsidRDefault="00EC2579" w:rsidP="00EC2579">
            <w:pPr>
              <w:pStyle w:val="a3"/>
              <w:rPr>
                <w:rFonts w:ascii="Times New Roman" w:hAnsi="Times New Roman" w:cs="Times New Roman"/>
                <w:sz w:val="28"/>
              </w:rPr>
            </w:pPr>
          </w:p>
        </w:tc>
      </w:tr>
    </w:tbl>
    <w:p w14:paraId="2518EA4E" w14:textId="77777777" w:rsidR="00EC2579" w:rsidRDefault="00EC2579" w:rsidP="00EC2579">
      <w:pPr>
        <w:pStyle w:val="a3"/>
        <w:rPr>
          <w:rFonts w:ascii="Times New Roman" w:hAnsi="Times New Roman" w:cs="Times New Roman"/>
          <w:sz w:val="28"/>
        </w:rPr>
      </w:pPr>
    </w:p>
    <w:p w14:paraId="47E1885A" w14:textId="77777777" w:rsidR="00EC2579" w:rsidRDefault="00EC2579">
      <w:pPr>
        <w:rPr>
          <w:rFonts w:ascii="Times New Roman" w:hAnsi="Times New Roman" w:cs="Times New Roman"/>
          <w:sz w:val="28"/>
        </w:rPr>
      </w:pPr>
      <w:r>
        <w:rPr>
          <w:rFonts w:ascii="Times New Roman" w:hAnsi="Times New Roman" w:cs="Times New Roman"/>
          <w:sz w:val="28"/>
        </w:rPr>
        <w:br w:type="page"/>
      </w:r>
    </w:p>
    <w:p w14:paraId="3238D29E" w14:textId="77777777" w:rsidR="00826420" w:rsidRPr="00023E43" w:rsidRDefault="00826420" w:rsidP="00826420">
      <w:pPr>
        <w:pStyle w:val="a3"/>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sidR="00EC2579">
        <w:rPr>
          <w:rFonts w:ascii="Times New Roman" w:hAnsi="Times New Roman" w:cs="Times New Roman"/>
          <w:b/>
          <w:sz w:val="20"/>
          <w:szCs w:val="20"/>
        </w:rPr>
        <w:t>5</w:t>
      </w:r>
    </w:p>
    <w:p w14:paraId="48F4BCC8" w14:textId="77777777" w:rsidR="00826420" w:rsidRPr="00A962D5" w:rsidRDefault="00826420" w:rsidP="00826420">
      <w:pPr>
        <w:widowControl w:val="0"/>
        <w:suppressAutoHyphens/>
        <w:spacing w:after="0" w:line="240" w:lineRule="auto"/>
        <w:rPr>
          <w:rFonts w:ascii="Times New Roman" w:eastAsia="SimSun" w:hAnsi="Times New Roman" w:cs="Tahoma"/>
          <w:i/>
          <w:kern w:val="1"/>
          <w:sz w:val="28"/>
          <w:szCs w:val="28"/>
          <w:lang w:eastAsia="hi-IN" w:bidi="hi-IN"/>
        </w:rPr>
      </w:pPr>
    </w:p>
    <w:p w14:paraId="6FFB2623" w14:textId="77777777" w:rsidR="00826420" w:rsidRPr="00A962D5" w:rsidRDefault="00826420" w:rsidP="00826420">
      <w:pPr>
        <w:widowControl w:val="0"/>
        <w:spacing w:after="0" w:line="240" w:lineRule="auto"/>
        <w:ind w:left="20"/>
        <w:contextualSpacing/>
        <w:rPr>
          <w:rFonts w:ascii="Times New Roman" w:eastAsia="Times New Roman" w:hAnsi="Times New Roman" w:cs="Times New Roman"/>
          <w:b/>
          <w:bCs/>
          <w:iCs/>
          <w:spacing w:val="2"/>
          <w:sz w:val="28"/>
          <w:szCs w:val="28"/>
          <w:lang w:eastAsia="ru-RU"/>
        </w:rPr>
      </w:pPr>
    </w:p>
    <w:p w14:paraId="10F2F29F" w14:textId="77777777" w:rsidR="00826420" w:rsidRPr="00A962D5" w:rsidRDefault="00826420" w:rsidP="00826420">
      <w:pPr>
        <w:widowControl w:val="0"/>
        <w:spacing w:after="0" w:line="240" w:lineRule="auto"/>
        <w:ind w:left="20"/>
        <w:contextualSpacing/>
        <w:jc w:val="center"/>
        <w:rPr>
          <w:rFonts w:ascii="Times New Roman" w:eastAsia="Times New Roman" w:hAnsi="Times New Roman" w:cs="Times New Roman"/>
          <w:b/>
          <w:bCs/>
          <w:iCs/>
          <w:spacing w:val="2"/>
          <w:sz w:val="28"/>
          <w:szCs w:val="28"/>
          <w:lang w:eastAsia="ru-RU"/>
        </w:rPr>
      </w:pPr>
      <w:r w:rsidRPr="00A962D5">
        <w:rPr>
          <w:rFonts w:ascii="Times New Roman" w:eastAsia="Times New Roman" w:hAnsi="Times New Roman" w:cs="Times New Roman"/>
          <w:b/>
          <w:bCs/>
          <w:iCs/>
          <w:spacing w:val="2"/>
          <w:sz w:val="28"/>
          <w:szCs w:val="28"/>
          <w:lang w:eastAsia="ru-RU"/>
        </w:rPr>
        <w:t>СВЕДЕНИЯ ОБ ОПЫТЕ ОСУЩЕСТВЛЕНИЯ РЕГУЛЯРНЫХ ПЕРЕВОЗОК</w:t>
      </w:r>
    </w:p>
    <w:p w14:paraId="5352726F" w14:textId="77777777" w:rsidR="00826420" w:rsidRPr="00A962D5" w:rsidRDefault="00826420" w:rsidP="00826420">
      <w:pPr>
        <w:widowControl w:val="0"/>
        <w:spacing w:after="0" w:line="240" w:lineRule="auto"/>
        <w:ind w:left="20"/>
        <w:contextualSpacing/>
        <w:jc w:val="right"/>
        <w:rPr>
          <w:rFonts w:ascii="Times New Roman" w:eastAsia="Times New Roman" w:hAnsi="Times New Roman" w:cs="Times New Roman"/>
          <w:b/>
          <w:bCs/>
          <w:i/>
          <w:iCs/>
          <w:spacing w:val="2"/>
          <w:lang w:eastAsia="ru-RU"/>
        </w:rPr>
      </w:pPr>
    </w:p>
    <w:p w14:paraId="1CFD00C4" w14:textId="77777777" w:rsidR="00826420" w:rsidRPr="00A962D5" w:rsidRDefault="00826420" w:rsidP="00826420">
      <w:pPr>
        <w:widowControl w:val="0"/>
        <w:suppressAutoHyphens/>
        <w:spacing w:after="0" w:line="240" w:lineRule="auto"/>
        <w:ind w:left="-567" w:right="-2" w:firstLine="709"/>
        <w:contextualSpacing/>
        <w:jc w:val="both"/>
        <w:rPr>
          <w:rFonts w:ascii="Times New Roman" w:eastAsia="SimSun" w:hAnsi="Times New Roman" w:cs="Tahoma"/>
          <w:kern w:val="1"/>
          <w:sz w:val="28"/>
          <w:szCs w:val="28"/>
          <w:lang w:eastAsia="hi-IN" w:bidi="hi-IN"/>
        </w:rPr>
      </w:pPr>
      <w:r w:rsidRPr="00A962D5">
        <w:rPr>
          <w:rFonts w:ascii="Times New Roman" w:eastAsia="SimSun" w:hAnsi="Times New Roman" w:cs="Tahoma"/>
          <w:kern w:val="1"/>
          <w:sz w:val="28"/>
          <w:szCs w:val="28"/>
          <w:lang w:eastAsia="hi-IN" w:bidi="hi-IN"/>
        </w:rPr>
        <w:t>Сведения об опыте осуществления регулярных перевозок юридическим лицом или индивидуальным предпринимателем,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14:paraId="31131D05" w14:textId="77777777" w:rsidR="00826420" w:rsidRPr="00A962D5"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tbl>
      <w:tblPr>
        <w:tblW w:w="0" w:type="auto"/>
        <w:tblInd w:w="-572" w:type="dxa"/>
        <w:tblLayout w:type="fixed"/>
        <w:tblCellMar>
          <w:left w:w="10" w:type="dxa"/>
          <w:right w:w="10" w:type="dxa"/>
        </w:tblCellMar>
        <w:tblLook w:val="04A0" w:firstRow="1" w:lastRow="0" w:firstColumn="1" w:lastColumn="0" w:noHBand="0" w:noVBand="1"/>
      </w:tblPr>
      <w:tblGrid>
        <w:gridCol w:w="542"/>
        <w:gridCol w:w="3271"/>
        <w:gridCol w:w="2156"/>
        <w:gridCol w:w="1984"/>
        <w:gridCol w:w="1970"/>
      </w:tblGrid>
      <w:tr w:rsidR="00826420" w:rsidRPr="00A962D5" w14:paraId="59FBFD51" w14:textId="77777777" w:rsidTr="00376846">
        <w:trPr>
          <w:trHeight w:hRule="exact" w:val="2277"/>
        </w:trPr>
        <w:tc>
          <w:tcPr>
            <w:tcW w:w="542" w:type="dxa"/>
            <w:tcBorders>
              <w:top w:val="single" w:sz="4" w:space="0" w:color="auto"/>
              <w:left w:val="single" w:sz="4" w:space="0" w:color="auto"/>
            </w:tcBorders>
            <w:shd w:val="clear" w:color="auto" w:fill="FFFFFF"/>
          </w:tcPr>
          <w:p w14:paraId="454D1D09" w14:textId="77777777" w:rsidR="00826420" w:rsidRPr="00A962D5" w:rsidRDefault="00826420" w:rsidP="00A62B87">
            <w:pPr>
              <w:widowControl w:val="0"/>
              <w:spacing w:after="0" w:line="240" w:lineRule="auto"/>
              <w:ind w:left="2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w:t>
            </w:r>
          </w:p>
          <w:p w14:paraId="3A5FC267" w14:textId="77777777" w:rsidR="00826420" w:rsidRPr="00A962D5" w:rsidRDefault="00826420" w:rsidP="00A62B87">
            <w:pPr>
              <w:widowControl w:val="0"/>
              <w:spacing w:after="0" w:line="240" w:lineRule="auto"/>
              <w:ind w:right="200"/>
              <w:contextualSpacing/>
              <w:jc w:val="right"/>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п</w:t>
            </w:r>
          </w:p>
          <w:p w14:paraId="06B1C4FC" w14:textId="77777777" w:rsidR="00826420" w:rsidRPr="00A962D5" w:rsidRDefault="00826420" w:rsidP="00A62B87">
            <w:pPr>
              <w:widowControl w:val="0"/>
              <w:spacing w:after="0" w:line="240" w:lineRule="auto"/>
              <w:ind w:right="200"/>
              <w:contextualSpacing/>
              <w:jc w:val="right"/>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п</w:t>
            </w:r>
          </w:p>
        </w:tc>
        <w:tc>
          <w:tcPr>
            <w:tcW w:w="3271" w:type="dxa"/>
            <w:tcBorders>
              <w:top w:val="single" w:sz="4" w:space="0" w:color="auto"/>
              <w:left w:val="single" w:sz="4" w:space="0" w:color="auto"/>
            </w:tcBorders>
            <w:shd w:val="clear" w:color="auto" w:fill="FFFFFF"/>
          </w:tcPr>
          <w:p w14:paraId="6CDEA9AC" w14:textId="77777777"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color w:val="000000"/>
                <w:spacing w:val="3"/>
                <w:sz w:val="24"/>
                <w:szCs w:val="24"/>
                <w:lang w:eastAsia="ru-RU"/>
              </w:rPr>
              <w:t>Наименование исполненного документа, на основании которого осуществлялись регулярные перевозки, с указанием реквизитов (организатор, заказчик, вторая сторона договора, адрес, телефон, контактное лицо)</w:t>
            </w:r>
          </w:p>
        </w:tc>
        <w:tc>
          <w:tcPr>
            <w:tcW w:w="2156" w:type="dxa"/>
            <w:tcBorders>
              <w:top w:val="single" w:sz="4" w:space="0" w:color="auto"/>
              <w:left w:val="single" w:sz="4" w:space="0" w:color="auto"/>
            </w:tcBorders>
            <w:shd w:val="clear" w:color="auto" w:fill="FFFFFF"/>
          </w:tcPr>
          <w:p w14:paraId="3520192E" w14:textId="77777777" w:rsidR="00826420" w:rsidRPr="002A0227" w:rsidRDefault="00826420" w:rsidP="00A62B87">
            <w:pPr>
              <w:widowControl w:val="0"/>
              <w:spacing w:after="0" w:line="240" w:lineRule="auto"/>
              <w:ind w:left="180" w:firstLine="400"/>
              <w:contextualSpacing/>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color w:val="000000"/>
                <w:spacing w:val="3"/>
                <w:sz w:val="24"/>
                <w:szCs w:val="24"/>
                <w:lang w:eastAsia="ru-RU"/>
              </w:rPr>
              <w:t>Вид сообщения (междугородные, пригородные, городские)</w:t>
            </w:r>
          </w:p>
        </w:tc>
        <w:tc>
          <w:tcPr>
            <w:tcW w:w="1984" w:type="dxa"/>
            <w:tcBorders>
              <w:top w:val="single" w:sz="4" w:space="0" w:color="auto"/>
              <w:left w:val="single" w:sz="4" w:space="0" w:color="auto"/>
            </w:tcBorders>
            <w:shd w:val="clear" w:color="auto" w:fill="FFFFFF"/>
          </w:tcPr>
          <w:p w14:paraId="2B72D08E" w14:textId="2EF1AB05"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color w:val="000000"/>
                <w:spacing w:val="3"/>
                <w:sz w:val="24"/>
                <w:szCs w:val="24"/>
                <w:lang w:eastAsia="ru-RU"/>
              </w:rPr>
              <w:t xml:space="preserve">Дата начала </w:t>
            </w:r>
            <w:r w:rsidR="00376846">
              <w:rPr>
                <w:rFonts w:ascii="Times New Roman" w:eastAsia="Times New Roman" w:hAnsi="Times New Roman" w:cs="Times New Roman"/>
                <w:color w:val="000000"/>
                <w:spacing w:val="3"/>
                <w:sz w:val="24"/>
                <w:szCs w:val="24"/>
                <w:lang w:eastAsia="ru-RU"/>
              </w:rPr>
              <w:br/>
            </w:r>
            <w:r w:rsidRPr="002A0227">
              <w:rPr>
                <w:rFonts w:ascii="Times New Roman" w:eastAsia="Times New Roman" w:hAnsi="Times New Roman" w:cs="Times New Roman"/>
                <w:color w:val="000000"/>
                <w:spacing w:val="3"/>
                <w:sz w:val="24"/>
                <w:szCs w:val="24"/>
                <w:lang w:eastAsia="ru-RU"/>
              </w:rPr>
              <w:t>и дата окончания и</w:t>
            </w:r>
            <w:r w:rsidR="00376846">
              <w:rPr>
                <w:rFonts w:ascii="Times New Roman" w:eastAsia="Times New Roman" w:hAnsi="Times New Roman" w:cs="Times New Roman"/>
                <w:color w:val="000000"/>
                <w:spacing w:val="3"/>
                <w:sz w:val="24"/>
                <w:szCs w:val="24"/>
                <w:lang w:eastAsia="ru-RU"/>
              </w:rPr>
              <w:t xml:space="preserve">сполнения контракта (договора); </w:t>
            </w:r>
            <w:r w:rsidRPr="002A0227">
              <w:rPr>
                <w:rFonts w:ascii="Times New Roman" w:eastAsia="Times New Roman" w:hAnsi="Times New Roman" w:cs="Times New Roman"/>
                <w:color w:val="000000"/>
                <w:spacing w:val="3"/>
                <w:sz w:val="24"/>
                <w:szCs w:val="24"/>
                <w:lang w:eastAsia="ru-RU"/>
              </w:rPr>
              <w:t>дата выдачи маршрутной карты, других документов, на основании которых осуществлялись регулярные перевозки</w:t>
            </w:r>
          </w:p>
        </w:tc>
        <w:tc>
          <w:tcPr>
            <w:tcW w:w="1970" w:type="dxa"/>
            <w:tcBorders>
              <w:top w:val="single" w:sz="4" w:space="0" w:color="auto"/>
              <w:left w:val="single" w:sz="4" w:space="0" w:color="auto"/>
              <w:right w:val="single" w:sz="4" w:space="0" w:color="auto"/>
            </w:tcBorders>
            <w:shd w:val="clear" w:color="auto" w:fill="FFFFFF"/>
          </w:tcPr>
          <w:p w14:paraId="6EB79F11" w14:textId="77777777"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spacing w:val="3"/>
                <w:sz w:val="24"/>
                <w:szCs w:val="24"/>
                <w:lang w:eastAsia="ru-RU"/>
              </w:rPr>
              <w:t>Срок осуществления регулярных перевозок</w:t>
            </w:r>
          </w:p>
          <w:p w14:paraId="155E33F5" w14:textId="2360E6AD" w:rsidR="00826420" w:rsidRPr="002A0227" w:rsidRDefault="00826420" w:rsidP="00A62B87">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2A0227">
              <w:rPr>
                <w:rFonts w:ascii="Times New Roman" w:eastAsia="Times New Roman" w:hAnsi="Times New Roman" w:cs="Times New Roman"/>
                <w:spacing w:val="3"/>
                <w:sz w:val="24"/>
                <w:szCs w:val="24"/>
                <w:lang w:eastAsia="ru-RU"/>
              </w:rPr>
              <w:t>(год, полных месяцев</w:t>
            </w:r>
            <w:r w:rsidR="00376846">
              <w:rPr>
                <w:rFonts w:ascii="Times New Roman" w:eastAsia="Times New Roman" w:hAnsi="Times New Roman" w:cs="Times New Roman"/>
                <w:spacing w:val="3"/>
                <w:sz w:val="24"/>
                <w:szCs w:val="24"/>
                <w:lang w:eastAsia="ru-RU"/>
              </w:rPr>
              <w:t xml:space="preserve"> </w:t>
            </w:r>
            <w:r w:rsidRPr="002A0227">
              <w:rPr>
                <w:rFonts w:ascii="Times New Roman" w:eastAsia="Times New Roman" w:hAnsi="Times New Roman" w:cs="Times New Roman"/>
                <w:spacing w:val="3"/>
                <w:sz w:val="24"/>
                <w:szCs w:val="24"/>
                <w:lang w:eastAsia="ru-RU"/>
              </w:rPr>
              <w:t>- 30 дней)</w:t>
            </w:r>
          </w:p>
        </w:tc>
      </w:tr>
      <w:tr w:rsidR="00826420" w:rsidRPr="00A962D5" w14:paraId="195725AA" w14:textId="77777777" w:rsidTr="00376846">
        <w:trPr>
          <w:trHeight w:hRule="exact" w:val="283"/>
        </w:trPr>
        <w:tc>
          <w:tcPr>
            <w:tcW w:w="542" w:type="dxa"/>
            <w:tcBorders>
              <w:top w:val="single" w:sz="4" w:space="0" w:color="auto"/>
              <w:left w:val="single" w:sz="4" w:space="0" w:color="auto"/>
            </w:tcBorders>
            <w:shd w:val="clear" w:color="auto" w:fill="FFFFFF"/>
          </w:tcPr>
          <w:p w14:paraId="3331F8EC" w14:textId="77777777" w:rsidR="00826420" w:rsidRPr="00A962D5" w:rsidRDefault="00826420" w:rsidP="00A62B87">
            <w:pPr>
              <w:widowControl w:val="0"/>
              <w:spacing w:after="0" w:line="240" w:lineRule="auto"/>
              <w:ind w:left="2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1</w:t>
            </w:r>
          </w:p>
        </w:tc>
        <w:tc>
          <w:tcPr>
            <w:tcW w:w="3271" w:type="dxa"/>
            <w:tcBorders>
              <w:top w:val="single" w:sz="4" w:space="0" w:color="auto"/>
              <w:left w:val="single" w:sz="4" w:space="0" w:color="auto"/>
            </w:tcBorders>
            <w:shd w:val="clear" w:color="auto" w:fill="FFFFFF"/>
          </w:tcPr>
          <w:p w14:paraId="1F27502D" w14:textId="77777777" w:rsidR="00826420" w:rsidRPr="00A962D5" w:rsidRDefault="00826420" w:rsidP="00A62B87">
            <w:pPr>
              <w:widowControl w:val="0"/>
              <w:spacing w:after="0" w:line="240" w:lineRule="auto"/>
              <w:contextualSpacing/>
              <w:jc w:val="center"/>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2</w:t>
            </w:r>
          </w:p>
        </w:tc>
        <w:tc>
          <w:tcPr>
            <w:tcW w:w="2156" w:type="dxa"/>
            <w:tcBorders>
              <w:top w:val="single" w:sz="4" w:space="0" w:color="auto"/>
              <w:left w:val="single" w:sz="4" w:space="0" w:color="auto"/>
            </w:tcBorders>
            <w:shd w:val="clear" w:color="auto" w:fill="FFFFFF"/>
          </w:tcPr>
          <w:p w14:paraId="423B8B0A" w14:textId="77777777" w:rsidR="00826420" w:rsidRPr="00A962D5" w:rsidRDefault="00826420" w:rsidP="00A62B87">
            <w:pPr>
              <w:widowControl w:val="0"/>
              <w:spacing w:after="0" w:line="240" w:lineRule="auto"/>
              <w:ind w:left="180" w:firstLine="40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3</w:t>
            </w:r>
          </w:p>
        </w:tc>
        <w:tc>
          <w:tcPr>
            <w:tcW w:w="1984" w:type="dxa"/>
            <w:tcBorders>
              <w:top w:val="single" w:sz="4" w:space="0" w:color="auto"/>
              <w:left w:val="single" w:sz="4" w:space="0" w:color="auto"/>
            </w:tcBorders>
            <w:shd w:val="clear" w:color="auto" w:fill="FFFFFF"/>
          </w:tcPr>
          <w:p w14:paraId="0151DD6C" w14:textId="77777777" w:rsidR="00826420" w:rsidRPr="00A962D5" w:rsidRDefault="00826420" w:rsidP="00A62B87">
            <w:pPr>
              <w:widowControl w:val="0"/>
              <w:spacing w:after="0" w:line="240" w:lineRule="auto"/>
              <w:contextualSpacing/>
              <w:jc w:val="center"/>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4</w:t>
            </w:r>
          </w:p>
        </w:tc>
        <w:tc>
          <w:tcPr>
            <w:tcW w:w="1970" w:type="dxa"/>
            <w:tcBorders>
              <w:top w:val="single" w:sz="4" w:space="0" w:color="auto"/>
              <w:left w:val="single" w:sz="4" w:space="0" w:color="auto"/>
              <w:right w:val="single" w:sz="4" w:space="0" w:color="auto"/>
            </w:tcBorders>
            <w:shd w:val="clear" w:color="auto" w:fill="FFFFFF"/>
          </w:tcPr>
          <w:p w14:paraId="3CA82318" w14:textId="77777777" w:rsidR="00826420" w:rsidRPr="00A962D5" w:rsidRDefault="00826420" w:rsidP="00A62B87">
            <w:pPr>
              <w:widowControl w:val="0"/>
              <w:spacing w:after="0" w:line="240" w:lineRule="auto"/>
              <w:contextualSpacing/>
              <w:jc w:val="center"/>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5</w:t>
            </w:r>
          </w:p>
        </w:tc>
      </w:tr>
      <w:tr w:rsidR="00826420" w:rsidRPr="00A962D5" w14:paraId="3592A5C1" w14:textId="77777777" w:rsidTr="00376846">
        <w:trPr>
          <w:trHeight w:hRule="exact" w:val="1708"/>
        </w:trPr>
        <w:tc>
          <w:tcPr>
            <w:tcW w:w="542" w:type="dxa"/>
            <w:tcBorders>
              <w:top w:val="single" w:sz="4" w:space="0" w:color="auto"/>
              <w:left w:val="single" w:sz="4" w:space="0" w:color="auto"/>
            </w:tcBorders>
            <w:shd w:val="clear" w:color="auto" w:fill="FFFFFF"/>
          </w:tcPr>
          <w:p w14:paraId="3F4CB6CF"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1</w:t>
            </w:r>
          </w:p>
        </w:tc>
        <w:tc>
          <w:tcPr>
            <w:tcW w:w="3271" w:type="dxa"/>
            <w:tcBorders>
              <w:top w:val="single" w:sz="4" w:space="0" w:color="auto"/>
              <w:left w:val="single" w:sz="4" w:space="0" w:color="auto"/>
            </w:tcBorders>
            <w:shd w:val="clear" w:color="auto" w:fill="FFFFFF"/>
          </w:tcPr>
          <w:p w14:paraId="7D0E0B0C"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Государственный, муниципальный контракт либо договор с уполномоченным органом исполнительной власти, уполномоченным органом местного самоуправления (дата заключения, ИНН перевозчика)</w:t>
            </w:r>
          </w:p>
        </w:tc>
        <w:tc>
          <w:tcPr>
            <w:tcW w:w="2156" w:type="dxa"/>
            <w:tcBorders>
              <w:top w:val="single" w:sz="4" w:space="0" w:color="auto"/>
              <w:left w:val="single" w:sz="4" w:space="0" w:color="auto"/>
            </w:tcBorders>
            <w:shd w:val="clear" w:color="auto" w:fill="FFFFFF"/>
          </w:tcPr>
          <w:p w14:paraId="1ECAC220"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tcBorders>
            <w:shd w:val="clear" w:color="auto" w:fill="FFFFFF"/>
          </w:tcPr>
          <w:p w14:paraId="6385F55A"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right w:val="single" w:sz="4" w:space="0" w:color="auto"/>
            </w:tcBorders>
            <w:shd w:val="clear" w:color="auto" w:fill="FFFFFF"/>
          </w:tcPr>
          <w:p w14:paraId="25227296"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0D5F7BE3" w14:textId="77777777" w:rsidTr="00376846">
        <w:trPr>
          <w:trHeight w:hRule="exact" w:val="712"/>
        </w:trPr>
        <w:tc>
          <w:tcPr>
            <w:tcW w:w="542" w:type="dxa"/>
            <w:tcBorders>
              <w:top w:val="single" w:sz="4" w:space="0" w:color="auto"/>
              <w:left w:val="single" w:sz="4" w:space="0" w:color="auto"/>
            </w:tcBorders>
            <w:shd w:val="clear" w:color="auto" w:fill="FFFFFF"/>
          </w:tcPr>
          <w:p w14:paraId="55EDBEF8"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2</w:t>
            </w:r>
          </w:p>
        </w:tc>
        <w:tc>
          <w:tcPr>
            <w:tcW w:w="3271" w:type="dxa"/>
            <w:tcBorders>
              <w:top w:val="single" w:sz="4" w:space="0" w:color="auto"/>
              <w:left w:val="single" w:sz="4" w:space="0" w:color="auto"/>
            </w:tcBorders>
            <w:shd w:val="clear" w:color="auto" w:fill="FFFFFF"/>
          </w:tcPr>
          <w:p w14:paraId="1CC4127A"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Свидетельство об осуществлении перевозок (номер, кем выдано, ИНН перевозчика)</w:t>
            </w:r>
          </w:p>
        </w:tc>
        <w:tc>
          <w:tcPr>
            <w:tcW w:w="2156" w:type="dxa"/>
            <w:tcBorders>
              <w:top w:val="single" w:sz="4" w:space="0" w:color="auto"/>
              <w:left w:val="single" w:sz="4" w:space="0" w:color="auto"/>
            </w:tcBorders>
            <w:shd w:val="clear" w:color="auto" w:fill="FFFFFF"/>
          </w:tcPr>
          <w:p w14:paraId="290598C1"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tcBorders>
            <w:shd w:val="clear" w:color="auto" w:fill="FFFFFF"/>
          </w:tcPr>
          <w:p w14:paraId="56C1F410"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right w:val="single" w:sz="4" w:space="0" w:color="auto"/>
            </w:tcBorders>
            <w:shd w:val="clear" w:color="auto" w:fill="FFFFFF"/>
          </w:tcPr>
          <w:p w14:paraId="69BCDC62"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723EDD90" w14:textId="77777777" w:rsidTr="00376846">
        <w:trPr>
          <w:trHeight w:hRule="exact" w:val="566"/>
        </w:trPr>
        <w:tc>
          <w:tcPr>
            <w:tcW w:w="542" w:type="dxa"/>
            <w:tcBorders>
              <w:top w:val="single" w:sz="4" w:space="0" w:color="auto"/>
              <w:left w:val="single" w:sz="4" w:space="0" w:color="auto"/>
            </w:tcBorders>
            <w:shd w:val="clear" w:color="auto" w:fill="FFFFFF"/>
          </w:tcPr>
          <w:p w14:paraId="2320769A"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3</w:t>
            </w:r>
          </w:p>
        </w:tc>
        <w:tc>
          <w:tcPr>
            <w:tcW w:w="3271" w:type="dxa"/>
            <w:tcBorders>
              <w:top w:val="single" w:sz="4" w:space="0" w:color="auto"/>
              <w:left w:val="single" w:sz="4" w:space="0" w:color="auto"/>
            </w:tcBorders>
            <w:shd w:val="clear" w:color="auto" w:fill="FFFFFF"/>
          </w:tcPr>
          <w:p w14:paraId="2F72C232"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Маршрутная карта (номер, кем выдана, ИНН перевозчика)</w:t>
            </w:r>
          </w:p>
        </w:tc>
        <w:tc>
          <w:tcPr>
            <w:tcW w:w="2156" w:type="dxa"/>
            <w:tcBorders>
              <w:top w:val="single" w:sz="4" w:space="0" w:color="auto"/>
              <w:left w:val="single" w:sz="4" w:space="0" w:color="auto"/>
            </w:tcBorders>
            <w:shd w:val="clear" w:color="auto" w:fill="FFFFFF"/>
          </w:tcPr>
          <w:p w14:paraId="6090C03E"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tcBorders>
            <w:shd w:val="clear" w:color="auto" w:fill="FFFFFF"/>
          </w:tcPr>
          <w:p w14:paraId="2C2C00B0"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right w:val="single" w:sz="4" w:space="0" w:color="auto"/>
            </w:tcBorders>
            <w:shd w:val="clear" w:color="auto" w:fill="FFFFFF"/>
          </w:tcPr>
          <w:p w14:paraId="2F232493"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6F622981" w14:textId="77777777" w:rsidTr="00376846">
        <w:trPr>
          <w:trHeight w:hRule="exact" w:val="441"/>
        </w:trPr>
        <w:tc>
          <w:tcPr>
            <w:tcW w:w="542" w:type="dxa"/>
            <w:tcBorders>
              <w:top w:val="single" w:sz="4" w:space="0" w:color="auto"/>
              <w:left w:val="single" w:sz="4" w:space="0" w:color="auto"/>
            </w:tcBorders>
            <w:shd w:val="clear" w:color="auto" w:fill="FFFFFF"/>
          </w:tcPr>
          <w:p w14:paraId="70C6C60F"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4</w:t>
            </w:r>
          </w:p>
        </w:tc>
        <w:tc>
          <w:tcPr>
            <w:tcW w:w="3271" w:type="dxa"/>
            <w:tcBorders>
              <w:top w:val="single" w:sz="4" w:space="0" w:color="auto"/>
              <w:left w:val="single" w:sz="4" w:space="0" w:color="auto"/>
            </w:tcBorders>
            <w:shd w:val="clear" w:color="auto" w:fill="FFFFFF"/>
          </w:tcPr>
          <w:p w14:paraId="14A92B42" w14:textId="77777777" w:rsidR="00826420" w:rsidRPr="00A962D5" w:rsidRDefault="00826420" w:rsidP="00376846">
            <w:pPr>
              <w:widowControl w:val="0"/>
              <w:spacing w:after="0" w:line="240" w:lineRule="auto"/>
              <w:ind w:firstLine="172"/>
              <w:contextualSpacing/>
              <w:jc w:val="both"/>
              <w:rPr>
                <w:rFonts w:ascii="Times New Roman" w:eastAsia="Times New Roman" w:hAnsi="Times New Roman" w:cs="Times New Roman"/>
                <w:color w:val="000000"/>
                <w:spacing w:val="3"/>
                <w:sz w:val="21"/>
                <w:szCs w:val="21"/>
                <w:lang w:eastAsia="ru-RU"/>
              </w:rPr>
            </w:pPr>
            <w:r w:rsidRPr="00A962D5">
              <w:rPr>
                <w:rFonts w:ascii="Times New Roman" w:eastAsia="Times New Roman" w:hAnsi="Times New Roman" w:cs="Times New Roman"/>
                <w:color w:val="000000"/>
                <w:spacing w:val="3"/>
                <w:sz w:val="21"/>
                <w:szCs w:val="21"/>
                <w:lang w:eastAsia="ru-RU"/>
              </w:rPr>
              <w:t>Договор</w:t>
            </w:r>
          </w:p>
        </w:tc>
        <w:tc>
          <w:tcPr>
            <w:tcW w:w="2156" w:type="dxa"/>
            <w:tcBorders>
              <w:top w:val="single" w:sz="4" w:space="0" w:color="auto"/>
              <w:left w:val="single" w:sz="4" w:space="0" w:color="auto"/>
            </w:tcBorders>
            <w:shd w:val="clear" w:color="auto" w:fill="FFFFFF"/>
          </w:tcPr>
          <w:p w14:paraId="38ED358E"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tcBorders>
            <w:shd w:val="clear" w:color="auto" w:fill="FFFFFF"/>
          </w:tcPr>
          <w:p w14:paraId="7F2C535C"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right w:val="single" w:sz="4" w:space="0" w:color="auto"/>
            </w:tcBorders>
            <w:shd w:val="clear" w:color="auto" w:fill="FFFFFF"/>
          </w:tcPr>
          <w:p w14:paraId="6286FB43"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210CD5A4" w14:textId="77777777" w:rsidTr="00376846">
        <w:trPr>
          <w:trHeight w:hRule="exact" w:val="2801"/>
        </w:trPr>
        <w:tc>
          <w:tcPr>
            <w:tcW w:w="542" w:type="dxa"/>
            <w:tcBorders>
              <w:top w:val="single" w:sz="4" w:space="0" w:color="auto"/>
              <w:left w:val="single" w:sz="4" w:space="0" w:color="auto"/>
              <w:bottom w:val="single" w:sz="4" w:space="0" w:color="auto"/>
            </w:tcBorders>
            <w:shd w:val="clear" w:color="auto" w:fill="FFFFFF"/>
          </w:tcPr>
          <w:p w14:paraId="23DF36D9" w14:textId="77777777" w:rsidR="00826420" w:rsidRPr="004C45AA" w:rsidRDefault="00826420" w:rsidP="00A62B87">
            <w:pPr>
              <w:pStyle w:val="a3"/>
              <w:jc w:val="center"/>
              <w:rPr>
                <w:rFonts w:ascii="Times New Roman" w:hAnsi="Times New Roman" w:cs="Times New Roman"/>
                <w:lang w:eastAsia="hi-IN" w:bidi="hi-IN"/>
              </w:rPr>
            </w:pPr>
            <w:r w:rsidRPr="004C45AA">
              <w:rPr>
                <w:rFonts w:ascii="Times New Roman" w:hAnsi="Times New Roman" w:cs="Times New Roman"/>
                <w:lang w:eastAsia="hi-IN" w:bidi="hi-IN"/>
              </w:rPr>
              <w:t>5</w:t>
            </w:r>
          </w:p>
        </w:tc>
        <w:tc>
          <w:tcPr>
            <w:tcW w:w="3271" w:type="dxa"/>
            <w:tcBorders>
              <w:top w:val="single" w:sz="4" w:space="0" w:color="auto"/>
              <w:left w:val="single" w:sz="4" w:space="0" w:color="auto"/>
              <w:bottom w:val="single" w:sz="4" w:space="0" w:color="auto"/>
            </w:tcBorders>
            <w:shd w:val="clear" w:color="auto" w:fill="FFFFFF"/>
          </w:tcPr>
          <w:p w14:paraId="4547D569" w14:textId="77777777" w:rsidR="00826420" w:rsidRPr="00A962D5" w:rsidRDefault="00826420" w:rsidP="00A62B87">
            <w:pPr>
              <w:widowControl w:val="0"/>
              <w:spacing w:after="0" w:line="240" w:lineRule="auto"/>
              <w:ind w:left="120"/>
              <w:contextualSpacing/>
              <w:rPr>
                <w:rFonts w:ascii="Times New Roman" w:eastAsia="Times New Roman" w:hAnsi="Times New Roman" w:cs="Times New Roman"/>
                <w:spacing w:val="3"/>
                <w:sz w:val="21"/>
                <w:szCs w:val="21"/>
                <w:lang w:eastAsia="ru-RU"/>
              </w:rPr>
            </w:pPr>
            <w:r w:rsidRPr="00A962D5">
              <w:rPr>
                <w:rFonts w:ascii="Times New Roman" w:eastAsia="Times New Roman" w:hAnsi="Times New Roman" w:cs="Times New Roman"/>
                <w:color w:val="000000"/>
                <w:spacing w:val="3"/>
                <w:sz w:val="21"/>
                <w:szCs w:val="21"/>
                <w:lang w:eastAsia="ru-RU"/>
              </w:rPr>
              <w:t>Другие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 (наименование, номер, кем выдан, ИНН перевозчика, ОГРН перевозчика)</w:t>
            </w:r>
          </w:p>
        </w:tc>
        <w:tc>
          <w:tcPr>
            <w:tcW w:w="2156" w:type="dxa"/>
            <w:tcBorders>
              <w:top w:val="single" w:sz="4" w:space="0" w:color="auto"/>
              <w:left w:val="single" w:sz="4" w:space="0" w:color="auto"/>
              <w:bottom w:val="single" w:sz="4" w:space="0" w:color="auto"/>
            </w:tcBorders>
            <w:shd w:val="clear" w:color="auto" w:fill="FFFFFF"/>
          </w:tcPr>
          <w:p w14:paraId="6FD2E7EC"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bottom w:val="single" w:sz="4" w:space="0" w:color="auto"/>
            </w:tcBorders>
            <w:shd w:val="clear" w:color="auto" w:fill="FFFFFF"/>
          </w:tcPr>
          <w:p w14:paraId="09182D38"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bottom w:val="single" w:sz="4" w:space="0" w:color="auto"/>
              <w:right w:val="single" w:sz="4" w:space="0" w:color="auto"/>
            </w:tcBorders>
            <w:shd w:val="clear" w:color="auto" w:fill="FFFFFF"/>
          </w:tcPr>
          <w:p w14:paraId="7F8B60C8"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r w:rsidR="00826420" w:rsidRPr="00A962D5" w14:paraId="2416AF17" w14:textId="77777777" w:rsidTr="00376846">
        <w:trPr>
          <w:trHeight w:hRule="exact" w:val="722"/>
        </w:trPr>
        <w:tc>
          <w:tcPr>
            <w:tcW w:w="542" w:type="dxa"/>
            <w:tcBorders>
              <w:top w:val="single" w:sz="4" w:space="0" w:color="auto"/>
              <w:left w:val="single" w:sz="4" w:space="0" w:color="auto"/>
              <w:bottom w:val="single" w:sz="4" w:space="0" w:color="auto"/>
            </w:tcBorders>
            <w:shd w:val="clear" w:color="auto" w:fill="FFFFFF"/>
          </w:tcPr>
          <w:p w14:paraId="046CA729" w14:textId="77777777" w:rsidR="00826420" w:rsidRPr="002A0227" w:rsidRDefault="00826420" w:rsidP="00A62B87">
            <w:pPr>
              <w:widowControl w:val="0"/>
              <w:suppressAutoHyphens/>
              <w:spacing w:after="0" w:line="240" w:lineRule="auto"/>
              <w:contextualSpacing/>
              <w:jc w:val="center"/>
              <w:rPr>
                <w:rFonts w:ascii="Times New Roman" w:eastAsia="SimSun" w:hAnsi="Times New Roman" w:cs="Tahoma"/>
                <w:kern w:val="1"/>
                <w:sz w:val="24"/>
                <w:szCs w:val="24"/>
                <w:lang w:eastAsia="hi-IN" w:bidi="hi-IN"/>
              </w:rPr>
            </w:pPr>
          </w:p>
        </w:tc>
        <w:tc>
          <w:tcPr>
            <w:tcW w:w="3271" w:type="dxa"/>
            <w:tcBorders>
              <w:top w:val="single" w:sz="4" w:space="0" w:color="auto"/>
              <w:left w:val="single" w:sz="4" w:space="0" w:color="auto"/>
              <w:bottom w:val="single" w:sz="4" w:space="0" w:color="auto"/>
            </w:tcBorders>
            <w:shd w:val="clear" w:color="auto" w:fill="FFFFFF"/>
          </w:tcPr>
          <w:p w14:paraId="5755744F" w14:textId="77777777" w:rsidR="00826420" w:rsidRPr="002A0227" w:rsidRDefault="00826420" w:rsidP="00A62B87">
            <w:pPr>
              <w:widowControl w:val="0"/>
              <w:spacing w:after="0" w:line="240" w:lineRule="auto"/>
              <w:ind w:left="120"/>
              <w:contextualSpacing/>
              <w:jc w:val="right"/>
              <w:rPr>
                <w:rFonts w:ascii="Times New Roman" w:eastAsia="Times New Roman" w:hAnsi="Times New Roman" w:cs="Times New Roman"/>
                <w:b/>
                <w:color w:val="000000"/>
                <w:spacing w:val="3"/>
                <w:sz w:val="21"/>
                <w:szCs w:val="21"/>
                <w:lang w:eastAsia="ru-RU"/>
              </w:rPr>
            </w:pPr>
            <w:r w:rsidRPr="002A0227">
              <w:rPr>
                <w:rFonts w:ascii="Times New Roman" w:eastAsia="Times New Roman" w:hAnsi="Times New Roman" w:cs="Times New Roman"/>
                <w:b/>
                <w:color w:val="000000"/>
                <w:spacing w:val="3"/>
                <w:sz w:val="21"/>
                <w:szCs w:val="21"/>
                <w:lang w:eastAsia="ru-RU"/>
              </w:rPr>
              <w:t>ИТОГО:</w:t>
            </w:r>
          </w:p>
        </w:tc>
        <w:tc>
          <w:tcPr>
            <w:tcW w:w="2156" w:type="dxa"/>
            <w:tcBorders>
              <w:top w:val="single" w:sz="4" w:space="0" w:color="auto"/>
              <w:left w:val="single" w:sz="4" w:space="0" w:color="auto"/>
              <w:bottom w:val="single" w:sz="4" w:space="0" w:color="auto"/>
            </w:tcBorders>
            <w:shd w:val="clear" w:color="auto" w:fill="FFFFFF"/>
          </w:tcPr>
          <w:p w14:paraId="045BDF2F"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84" w:type="dxa"/>
            <w:tcBorders>
              <w:top w:val="single" w:sz="4" w:space="0" w:color="auto"/>
              <w:left w:val="single" w:sz="4" w:space="0" w:color="auto"/>
              <w:bottom w:val="single" w:sz="4" w:space="0" w:color="auto"/>
            </w:tcBorders>
            <w:shd w:val="clear" w:color="auto" w:fill="FFFFFF"/>
          </w:tcPr>
          <w:p w14:paraId="538DB171"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c>
          <w:tcPr>
            <w:tcW w:w="1970" w:type="dxa"/>
            <w:tcBorders>
              <w:top w:val="single" w:sz="4" w:space="0" w:color="auto"/>
              <w:left w:val="single" w:sz="4" w:space="0" w:color="auto"/>
              <w:bottom w:val="single" w:sz="4" w:space="0" w:color="auto"/>
              <w:right w:val="single" w:sz="4" w:space="0" w:color="auto"/>
            </w:tcBorders>
            <w:shd w:val="clear" w:color="auto" w:fill="FFFFFF"/>
          </w:tcPr>
          <w:p w14:paraId="7DDD0BB2" w14:textId="77777777" w:rsidR="00826420" w:rsidRPr="00A962D5" w:rsidRDefault="00826420" w:rsidP="00A62B87">
            <w:pPr>
              <w:widowControl w:val="0"/>
              <w:suppressAutoHyphens/>
              <w:spacing w:after="0" w:line="240" w:lineRule="auto"/>
              <w:contextualSpacing/>
              <w:rPr>
                <w:rFonts w:ascii="Times New Roman" w:eastAsia="SimSun" w:hAnsi="Times New Roman" w:cs="Tahoma"/>
                <w:kern w:val="1"/>
                <w:sz w:val="10"/>
                <w:szCs w:val="10"/>
                <w:lang w:eastAsia="hi-IN" w:bidi="hi-IN"/>
              </w:rPr>
            </w:pPr>
          </w:p>
        </w:tc>
      </w:tr>
    </w:tbl>
    <w:p w14:paraId="1547CFE9" w14:textId="77777777" w:rsidR="00826420" w:rsidRPr="00A962D5" w:rsidRDefault="00826420" w:rsidP="00826420">
      <w:pPr>
        <w:widowControl w:val="0"/>
        <w:spacing w:after="0" w:line="240" w:lineRule="auto"/>
        <w:ind w:left="40"/>
        <w:contextualSpacing/>
        <w:jc w:val="both"/>
        <w:rPr>
          <w:rFonts w:ascii="Times New Roman" w:eastAsia="Times New Roman" w:hAnsi="Times New Roman" w:cs="Times New Roman"/>
          <w:spacing w:val="3"/>
          <w:sz w:val="24"/>
          <w:szCs w:val="24"/>
          <w:lang w:eastAsia="ru-RU"/>
        </w:rPr>
      </w:pPr>
    </w:p>
    <w:p w14:paraId="083AAE2B" w14:textId="77777777" w:rsidR="00376846" w:rsidRDefault="00376846" w:rsidP="00826420">
      <w:pPr>
        <w:widowControl w:val="0"/>
        <w:spacing w:after="0" w:line="240" w:lineRule="auto"/>
        <w:ind w:left="40"/>
        <w:contextualSpacing/>
        <w:jc w:val="both"/>
        <w:rPr>
          <w:rFonts w:ascii="Times New Roman" w:eastAsia="Times New Roman" w:hAnsi="Times New Roman" w:cs="Times New Roman"/>
          <w:spacing w:val="3"/>
          <w:sz w:val="24"/>
          <w:szCs w:val="24"/>
          <w:lang w:eastAsia="ru-RU"/>
        </w:rPr>
      </w:pPr>
    </w:p>
    <w:p w14:paraId="7EFFED37" w14:textId="77777777" w:rsidR="00826420" w:rsidRDefault="00826420" w:rsidP="00826420">
      <w:pPr>
        <w:widowControl w:val="0"/>
        <w:spacing w:after="0" w:line="240" w:lineRule="auto"/>
        <w:ind w:left="40"/>
        <w:contextualSpacing/>
        <w:jc w:val="both"/>
        <w:rPr>
          <w:rFonts w:ascii="Times New Roman" w:eastAsia="Times New Roman" w:hAnsi="Times New Roman" w:cs="Times New Roman"/>
          <w:spacing w:val="3"/>
          <w:sz w:val="24"/>
          <w:szCs w:val="24"/>
          <w:lang w:eastAsia="ru-RU"/>
        </w:rPr>
      </w:pPr>
      <w:r w:rsidRPr="00A962D5">
        <w:rPr>
          <w:rFonts w:ascii="Times New Roman" w:eastAsia="Times New Roman" w:hAnsi="Times New Roman" w:cs="Times New Roman"/>
          <w:spacing w:val="3"/>
          <w:sz w:val="24"/>
          <w:szCs w:val="24"/>
          <w:lang w:eastAsia="ru-RU"/>
        </w:rPr>
        <w:lastRenderedPageBreak/>
        <w:t>Приложения:</w:t>
      </w:r>
      <w:r>
        <w:rPr>
          <w:rFonts w:ascii="Times New Roman" w:eastAsia="Times New Roman" w:hAnsi="Times New Roman" w:cs="Times New Roman"/>
          <w:spacing w:val="3"/>
          <w:sz w:val="24"/>
          <w:szCs w:val="24"/>
          <w:lang w:eastAsia="ru-RU"/>
        </w:rPr>
        <w:t xml:space="preserve"> </w:t>
      </w:r>
    </w:p>
    <w:p w14:paraId="3B3C5370" w14:textId="77777777" w:rsidR="00826420" w:rsidRDefault="00826420" w:rsidP="00376846">
      <w:pPr>
        <w:widowControl w:val="0"/>
        <w:spacing w:after="0" w:line="240" w:lineRule="auto"/>
        <w:ind w:left="-567" w:firstLine="85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4C45AA">
        <w:rPr>
          <w:rFonts w:ascii="Times New Roman" w:hAnsi="Times New Roman" w:cs="Times New Roman"/>
          <w:sz w:val="24"/>
          <w:szCs w:val="24"/>
          <w:lang w:eastAsia="ru-RU"/>
        </w:rPr>
        <w:t xml:space="preserve">Копия государственного контракта об осуществлении регулярных перевозок </w:t>
      </w:r>
      <w:r>
        <w:rPr>
          <w:rFonts w:ascii="Times New Roman" w:hAnsi="Times New Roman" w:cs="Times New Roman"/>
          <w:sz w:val="24"/>
          <w:szCs w:val="24"/>
          <w:lang w:eastAsia="ru-RU"/>
        </w:rPr>
        <w:br/>
      </w:r>
      <w:r w:rsidRPr="004C45AA">
        <w:rPr>
          <w:rFonts w:ascii="Times New Roman" w:hAnsi="Times New Roman" w:cs="Times New Roman"/>
          <w:sz w:val="24"/>
          <w:szCs w:val="24"/>
          <w:lang w:eastAsia="ru-RU"/>
        </w:rPr>
        <w:t>с приложением акта выполненных работ по государственному контракту ____ листов.</w:t>
      </w:r>
    </w:p>
    <w:p w14:paraId="1459BE4A"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4C45AA">
        <w:rPr>
          <w:rFonts w:ascii="Times New Roman" w:hAnsi="Times New Roman" w:cs="Times New Roman"/>
          <w:sz w:val="24"/>
          <w:szCs w:val="24"/>
          <w:lang w:eastAsia="ru-RU"/>
        </w:rPr>
        <w:t>Копия муниципального контракта об осуществлении регулярных</w:t>
      </w:r>
      <w:r>
        <w:rPr>
          <w:rFonts w:ascii="Times New Roman" w:hAnsi="Times New Roman" w:cs="Times New Roman"/>
          <w:sz w:val="24"/>
          <w:szCs w:val="24"/>
          <w:lang w:eastAsia="ru-RU"/>
        </w:rPr>
        <w:t xml:space="preserve"> </w:t>
      </w:r>
      <w:r w:rsidRPr="004C45AA">
        <w:rPr>
          <w:rFonts w:ascii="Times New Roman" w:hAnsi="Times New Roman" w:cs="Times New Roman"/>
          <w:sz w:val="24"/>
          <w:szCs w:val="24"/>
          <w:lang w:eastAsia="ru-RU"/>
        </w:rPr>
        <w:t>перевозок</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br/>
      </w:r>
      <w:r w:rsidRPr="004C45AA">
        <w:rPr>
          <w:rFonts w:ascii="Times New Roman" w:hAnsi="Times New Roman" w:cs="Times New Roman"/>
          <w:sz w:val="24"/>
          <w:szCs w:val="24"/>
          <w:lang w:eastAsia="ru-RU"/>
        </w:rPr>
        <w:t>с приложением акта выполненных работ по муни</w:t>
      </w:r>
      <w:r>
        <w:rPr>
          <w:rFonts w:ascii="Times New Roman" w:hAnsi="Times New Roman" w:cs="Times New Roman"/>
          <w:sz w:val="24"/>
          <w:szCs w:val="24"/>
          <w:lang w:eastAsia="ru-RU"/>
        </w:rPr>
        <w:t>ципальному контракту ___листов.</w:t>
      </w:r>
    </w:p>
    <w:p w14:paraId="51E5E51D"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4C45AA">
        <w:rPr>
          <w:rFonts w:ascii="Times New Roman" w:hAnsi="Times New Roman" w:cs="Times New Roman"/>
          <w:sz w:val="24"/>
          <w:szCs w:val="24"/>
          <w:lang w:eastAsia="ru-RU"/>
        </w:rPr>
        <w:t>Копия договора с уполномоченным органом исполнительной власти, уполномоченным органом местного самоуправления об осуществлении регулярных перевозок, с приложением акта выполненных работ по догово</w:t>
      </w:r>
      <w:r>
        <w:rPr>
          <w:rFonts w:ascii="Times New Roman" w:hAnsi="Times New Roman" w:cs="Times New Roman"/>
          <w:sz w:val="24"/>
          <w:szCs w:val="24"/>
          <w:lang w:eastAsia="ru-RU"/>
        </w:rPr>
        <w:t>ру ___листов.</w:t>
      </w:r>
    </w:p>
    <w:p w14:paraId="7B936744"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Pr="004C45AA">
        <w:rPr>
          <w:rFonts w:ascii="Times New Roman" w:hAnsi="Times New Roman" w:cs="Times New Roman"/>
          <w:sz w:val="24"/>
          <w:szCs w:val="24"/>
          <w:lang w:eastAsia="ru-RU"/>
        </w:rPr>
        <w:t>Копия свидетельства об осуще</w:t>
      </w:r>
      <w:r>
        <w:rPr>
          <w:rFonts w:ascii="Times New Roman" w:hAnsi="Times New Roman" w:cs="Times New Roman"/>
          <w:sz w:val="24"/>
          <w:szCs w:val="24"/>
          <w:lang w:eastAsia="ru-RU"/>
        </w:rPr>
        <w:t>ствлении перевозок -____листов.</w:t>
      </w:r>
    </w:p>
    <w:p w14:paraId="60EDA4D2" w14:textId="77777777" w:rsidR="00826420"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sidRPr="004C45AA">
        <w:rPr>
          <w:rFonts w:ascii="Times New Roman" w:hAnsi="Times New Roman" w:cs="Times New Roman"/>
          <w:sz w:val="24"/>
          <w:szCs w:val="24"/>
          <w:lang w:eastAsia="ru-RU"/>
        </w:rPr>
        <w:t>Коп</w:t>
      </w:r>
      <w:r>
        <w:rPr>
          <w:rFonts w:ascii="Times New Roman" w:hAnsi="Times New Roman" w:cs="Times New Roman"/>
          <w:sz w:val="24"/>
          <w:szCs w:val="24"/>
          <w:lang w:eastAsia="ru-RU"/>
        </w:rPr>
        <w:t>ии маршрутных карт -____листов.</w:t>
      </w:r>
    </w:p>
    <w:p w14:paraId="17D8F5B7" w14:textId="77777777" w:rsidR="00826420" w:rsidRPr="004C45AA" w:rsidRDefault="00826420" w:rsidP="00826420">
      <w:pPr>
        <w:pStyle w:val="a3"/>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Pr="004C45AA">
        <w:rPr>
          <w:rFonts w:ascii="Times New Roman" w:hAnsi="Times New Roman" w:cs="Times New Roman"/>
          <w:sz w:val="24"/>
          <w:szCs w:val="24"/>
          <w:lang w:eastAsia="ru-RU"/>
        </w:rPr>
        <w:t>Копии других документов, выданных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 ___ листов.</w:t>
      </w:r>
    </w:p>
    <w:p w14:paraId="795736C2"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21DCA30B"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2867AC7F"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2C515343" w14:textId="77777777" w:rsidR="00826420"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p w14:paraId="46F403FC" w14:textId="77777777" w:rsidR="00826420" w:rsidRPr="00A962D5" w:rsidRDefault="00826420" w:rsidP="00826420">
      <w:pPr>
        <w:widowControl w:val="0"/>
        <w:suppressAutoHyphens/>
        <w:spacing w:after="0" w:line="240" w:lineRule="auto"/>
        <w:ind w:right="-2" w:firstLine="709"/>
        <w:contextualSpacing/>
        <w:jc w:val="both"/>
        <w:rPr>
          <w:rFonts w:ascii="Times New Roman" w:eastAsia="SimSun" w:hAnsi="Times New Roman" w:cs="Tahoma"/>
          <w:kern w:val="1"/>
          <w:sz w:val="24"/>
          <w:szCs w:val="24"/>
          <w:lang w:eastAsia="hi-IN" w:bidi="hi-IN"/>
        </w:rPr>
      </w:pPr>
    </w:p>
    <w:tbl>
      <w:tblPr>
        <w:tblW w:w="0" w:type="auto"/>
        <w:tblInd w:w="-426" w:type="dxa"/>
        <w:tblLook w:val="04A0" w:firstRow="1" w:lastRow="0" w:firstColumn="1" w:lastColumn="0" w:noHBand="0" w:noVBand="1"/>
      </w:tblPr>
      <w:tblGrid>
        <w:gridCol w:w="4541"/>
        <w:gridCol w:w="1317"/>
        <w:gridCol w:w="4034"/>
      </w:tblGrid>
      <w:tr w:rsidR="00826420" w:rsidRPr="00A962D5" w14:paraId="31DB70E9" w14:textId="77777777" w:rsidTr="00826420">
        <w:tc>
          <w:tcPr>
            <w:tcW w:w="4537" w:type="dxa"/>
            <w:shd w:val="clear" w:color="auto" w:fill="auto"/>
            <w:vAlign w:val="center"/>
          </w:tcPr>
          <w:p w14:paraId="1A49C1CD" w14:textId="77777777" w:rsidR="00826420" w:rsidRPr="00A9454F" w:rsidRDefault="00826420" w:rsidP="00826420">
            <w:pPr>
              <w:widowControl w:val="0"/>
              <w:tabs>
                <w:tab w:val="right" w:pos="8665"/>
              </w:tabs>
              <w:spacing w:after="0" w:line="240" w:lineRule="auto"/>
              <w:ind w:left="20"/>
              <w:contextualSpacing/>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___________________________________</w:t>
            </w:r>
            <w:r>
              <w:rPr>
                <w:rFonts w:ascii="Times New Roman" w:eastAsia="Times New Roman" w:hAnsi="Times New Roman" w:cs="Times New Roman"/>
                <w:spacing w:val="3"/>
                <w:sz w:val="24"/>
                <w:szCs w:val="24"/>
                <w:lang w:eastAsia="ru-RU"/>
              </w:rPr>
              <w:br/>
            </w:r>
            <w:r w:rsidRPr="002A0227">
              <w:rPr>
                <w:rFonts w:ascii="Times New Roman" w:eastAsia="Times New Roman" w:hAnsi="Times New Roman" w:cs="Times New Roman"/>
                <w:spacing w:val="3"/>
                <w:sz w:val="20"/>
                <w:szCs w:val="20"/>
                <w:lang w:eastAsia="ru-RU"/>
              </w:rPr>
              <w:t>Должность лица, уполномоченного на действия, осуществление действий от имени Перевозчика</w:t>
            </w:r>
          </w:p>
        </w:tc>
        <w:tc>
          <w:tcPr>
            <w:tcW w:w="1229" w:type="dxa"/>
            <w:shd w:val="clear" w:color="auto" w:fill="auto"/>
            <w:vAlign w:val="center"/>
          </w:tcPr>
          <w:p w14:paraId="1A9C947D" w14:textId="77777777" w:rsidR="00826420" w:rsidRPr="00A962D5"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_______</w:t>
            </w:r>
          </w:p>
          <w:p w14:paraId="03F95009" w14:textId="77777777" w:rsidR="00826420" w:rsidRPr="002A0227"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2A0227">
              <w:rPr>
                <w:rFonts w:ascii="Times New Roman" w:eastAsia="Times New Roman" w:hAnsi="Times New Roman" w:cs="Times New Roman"/>
                <w:spacing w:val="3"/>
                <w:sz w:val="20"/>
                <w:szCs w:val="20"/>
                <w:lang w:eastAsia="ru-RU"/>
              </w:rPr>
              <w:t>Подпись</w:t>
            </w:r>
          </w:p>
        </w:tc>
        <w:tc>
          <w:tcPr>
            <w:tcW w:w="3730" w:type="dxa"/>
            <w:shd w:val="clear" w:color="auto" w:fill="auto"/>
            <w:vAlign w:val="center"/>
          </w:tcPr>
          <w:p w14:paraId="0E802DD5" w14:textId="77777777" w:rsidR="00826420" w:rsidRPr="00A962D5"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A962D5">
              <w:rPr>
                <w:rFonts w:ascii="Times New Roman" w:eastAsia="Times New Roman" w:hAnsi="Times New Roman" w:cs="Times New Roman"/>
                <w:spacing w:val="3"/>
                <w:sz w:val="28"/>
                <w:szCs w:val="28"/>
                <w:lang w:eastAsia="ru-RU"/>
              </w:rPr>
              <w:t>______</w:t>
            </w:r>
            <w:r>
              <w:rPr>
                <w:rFonts w:ascii="Times New Roman" w:eastAsia="Times New Roman" w:hAnsi="Times New Roman" w:cs="Times New Roman"/>
                <w:spacing w:val="3"/>
                <w:sz w:val="28"/>
                <w:szCs w:val="28"/>
                <w:lang w:eastAsia="ru-RU"/>
              </w:rPr>
              <w:t>____</w:t>
            </w:r>
            <w:r w:rsidRPr="00A962D5">
              <w:rPr>
                <w:rFonts w:ascii="Times New Roman" w:eastAsia="Times New Roman" w:hAnsi="Times New Roman" w:cs="Times New Roman"/>
                <w:spacing w:val="3"/>
                <w:sz w:val="28"/>
                <w:szCs w:val="28"/>
                <w:lang w:eastAsia="ru-RU"/>
              </w:rPr>
              <w:t>________________</w:t>
            </w:r>
          </w:p>
          <w:p w14:paraId="666AFF92" w14:textId="77777777" w:rsidR="00826420" w:rsidRPr="002A0227" w:rsidRDefault="00826420" w:rsidP="00826420">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2A0227">
              <w:rPr>
                <w:rFonts w:ascii="Times New Roman" w:eastAsia="Times New Roman" w:hAnsi="Times New Roman" w:cs="Times New Roman"/>
                <w:spacing w:val="3"/>
                <w:sz w:val="20"/>
                <w:szCs w:val="20"/>
                <w:lang w:eastAsia="ru-RU"/>
              </w:rPr>
              <w:t>ФИО</w:t>
            </w:r>
          </w:p>
        </w:tc>
      </w:tr>
    </w:tbl>
    <w:p w14:paraId="4A877190" w14:textId="77777777" w:rsidR="007A6B0B" w:rsidRDefault="007A6B0B" w:rsidP="00826420">
      <w:pPr>
        <w:spacing w:after="0" w:line="240" w:lineRule="auto"/>
        <w:ind w:left="-567"/>
        <w:jc w:val="center"/>
        <w:rPr>
          <w:rFonts w:ascii="Times New Roman" w:hAnsi="Times New Roman" w:cs="Times New Roman"/>
          <w:sz w:val="28"/>
        </w:rPr>
      </w:pPr>
    </w:p>
    <w:p w14:paraId="491C6FC3" w14:textId="77777777" w:rsidR="00826420" w:rsidRDefault="00826420" w:rsidP="00826420">
      <w:pPr>
        <w:spacing w:after="0" w:line="240" w:lineRule="auto"/>
        <w:ind w:left="-567"/>
        <w:jc w:val="center"/>
        <w:rPr>
          <w:rFonts w:ascii="Times New Roman" w:hAnsi="Times New Roman" w:cs="Times New Roman"/>
          <w:sz w:val="28"/>
        </w:rPr>
      </w:pPr>
    </w:p>
    <w:p w14:paraId="62F86C7F" w14:textId="77777777" w:rsidR="00826420" w:rsidRDefault="00826420" w:rsidP="00826420">
      <w:pPr>
        <w:spacing w:after="0" w:line="240" w:lineRule="auto"/>
        <w:ind w:left="-567"/>
        <w:jc w:val="center"/>
        <w:rPr>
          <w:rFonts w:ascii="Times New Roman" w:hAnsi="Times New Roman" w:cs="Times New Roman"/>
          <w:sz w:val="28"/>
        </w:rPr>
      </w:pPr>
    </w:p>
    <w:p w14:paraId="6F672A1D" w14:textId="77777777" w:rsidR="00826420" w:rsidRDefault="00826420" w:rsidP="00826420">
      <w:pPr>
        <w:spacing w:after="0" w:line="240" w:lineRule="auto"/>
        <w:ind w:left="-567"/>
        <w:jc w:val="center"/>
        <w:rPr>
          <w:rFonts w:ascii="Times New Roman" w:hAnsi="Times New Roman" w:cs="Times New Roman"/>
          <w:sz w:val="28"/>
        </w:rPr>
      </w:pPr>
    </w:p>
    <w:p w14:paraId="63C77C8A" w14:textId="77777777" w:rsidR="00826420" w:rsidRDefault="00826420" w:rsidP="00826420">
      <w:pPr>
        <w:spacing w:after="0" w:line="240" w:lineRule="auto"/>
        <w:ind w:left="-567"/>
        <w:jc w:val="center"/>
        <w:rPr>
          <w:rFonts w:ascii="Times New Roman" w:hAnsi="Times New Roman" w:cs="Times New Roman"/>
          <w:sz w:val="28"/>
        </w:rPr>
      </w:pPr>
    </w:p>
    <w:p w14:paraId="7701AA73" w14:textId="77777777" w:rsidR="00826420" w:rsidRDefault="00826420" w:rsidP="00826420">
      <w:pPr>
        <w:spacing w:after="0" w:line="240" w:lineRule="auto"/>
        <w:ind w:left="-567"/>
        <w:jc w:val="center"/>
        <w:rPr>
          <w:rFonts w:ascii="Times New Roman" w:hAnsi="Times New Roman" w:cs="Times New Roman"/>
          <w:sz w:val="28"/>
        </w:rPr>
      </w:pPr>
    </w:p>
    <w:p w14:paraId="15F4E256" w14:textId="77777777" w:rsidR="00826420" w:rsidRDefault="00826420" w:rsidP="00826420">
      <w:pPr>
        <w:spacing w:after="0" w:line="240" w:lineRule="auto"/>
        <w:ind w:left="-567"/>
        <w:jc w:val="center"/>
        <w:rPr>
          <w:rFonts w:ascii="Times New Roman" w:hAnsi="Times New Roman" w:cs="Times New Roman"/>
          <w:sz w:val="28"/>
        </w:rPr>
      </w:pPr>
    </w:p>
    <w:p w14:paraId="6E9BA7B9" w14:textId="77777777" w:rsidR="00826420" w:rsidRDefault="00826420" w:rsidP="00826420">
      <w:pPr>
        <w:spacing w:after="0" w:line="240" w:lineRule="auto"/>
        <w:ind w:left="-567"/>
        <w:jc w:val="center"/>
        <w:rPr>
          <w:rFonts w:ascii="Times New Roman" w:hAnsi="Times New Roman" w:cs="Times New Roman"/>
          <w:sz w:val="28"/>
        </w:rPr>
      </w:pPr>
    </w:p>
    <w:p w14:paraId="647E6408" w14:textId="77777777" w:rsidR="00826420" w:rsidRDefault="00826420" w:rsidP="00826420">
      <w:pPr>
        <w:spacing w:after="0" w:line="240" w:lineRule="auto"/>
        <w:ind w:left="-567"/>
        <w:jc w:val="center"/>
        <w:rPr>
          <w:rFonts w:ascii="Times New Roman" w:hAnsi="Times New Roman" w:cs="Times New Roman"/>
          <w:sz w:val="28"/>
        </w:rPr>
      </w:pPr>
    </w:p>
    <w:p w14:paraId="5FD0829C" w14:textId="77777777" w:rsidR="00826420" w:rsidRDefault="00826420" w:rsidP="00826420">
      <w:pPr>
        <w:spacing w:after="0" w:line="240" w:lineRule="auto"/>
        <w:ind w:left="-567"/>
        <w:jc w:val="center"/>
        <w:rPr>
          <w:rFonts w:ascii="Times New Roman" w:hAnsi="Times New Roman" w:cs="Times New Roman"/>
          <w:sz w:val="28"/>
        </w:rPr>
      </w:pPr>
    </w:p>
    <w:p w14:paraId="5D2F969A" w14:textId="77777777" w:rsidR="00826420" w:rsidRDefault="00826420" w:rsidP="00826420">
      <w:pPr>
        <w:spacing w:after="0" w:line="240" w:lineRule="auto"/>
        <w:ind w:left="-567"/>
        <w:jc w:val="center"/>
        <w:rPr>
          <w:rFonts w:ascii="Times New Roman" w:hAnsi="Times New Roman" w:cs="Times New Roman"/>
          <w:sz w:val="28"/>
        </w:rPr>
      </w:pPr>
    </w:p>
    <w:p w14:paraId="05B17C6C" w14:textId="77777777" w:rsidR="00826420" w:rsidRDefault="00826420" w:rsidP="00826420">
      <w:pPr>
        <w:spacing w:after="0" w:line="240" w:lineRule="auto"/>
        <w:ind w:left="-567"/>
        <w:rPr>
          <w:rFonts w:ascii="Times New Roman" w:hAnsi="Times New Roman" w:cs="Times New Roman"/>
          <w:sz w:val="28"/>
        </w:rPr>
      </w:pPr>
    </w:p>
    <w:p w14:paraId="04FEF2FC"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3BC666B"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DB1EB8B"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1DA5F0B7"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02105F52"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925812A"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3ED900D3"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60183F5"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33017A9"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07087714"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6ACCF515"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53E31705"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9F70657"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4BB042F"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359C4AFA"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47F532BC"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4A82EF0"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631D8274"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7E22911A"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0F25810B"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2CD43A5F" w14:textId="77777777" w:rsidR="00826420" w:rsidRDefault="00826420" w:rsidP="00826420">
      <w:pPr>
        <w:widowControl w:val="0"/>
        <w:suppressAutoHyphens/>
        <w:spacing w:after="0" w:line="240" w:lineRule="auto"/>
        <w:ind w:left="20"/>
        <w:contextualSpacing/>
        <w:rPr>
          <w:rFonts w:ascii="Times New Roman" w:eastAsia="SimSun" w:hAnsi="Times New Roman" w:cs="Times New Roman"/>
          <w:b/>
          <w:bCs/>
          <w:i/>
          <w:iCs/>
          <w:color w:val="000000"/>
          <w:spacing w:val="2"/>
          <w:kern w:val="1"/>
          <w:sz w:val="16"/>
          <w:szCs w:val="16"/>
          <w:u w:val="single"/>
          <w:lang w:eastAsia="hi-IN" w:bidi="hi-IN"/>
        </w:rPr>
      </w:pPr>
    </w:p>
    <w:p w14:paraId="64D00AE7" w14:textId="77777777" w:rsidR="00826420" w:rsidRPr="002A0227" w:rsidRDefault="00826420" w:rsidP="00826420">
      <w:pPr>
        <w:widowControl w:val="0"/>
        <w:suppressAutoHyphens/>
        <w:spacing w:after="0" w:line="240" w:lineRule="auto"/>
        <w:ind w:left="-567"/>
        <w:contextualSpacing/>
        <w:rPr>
          <w:rFonts w:ascii="Times New Roman" w:eastAsia="SimSun" w:hAnsi="Times New Roman" w:cs="Tahoma"/>
          <w:kern w:val="1"/>
          <w:sz w:val="16"/>
          <w:szCs w:val="16"/>
          <w:lang w:eastAsia="hi-IN" w:bidi="hi-IN"/>
        </w:rPr>
      </w:pPr>
      <w:r w:rsidRPr="002A0227">
        <w:rPr>
          <w:rFonts w:ascii="Times New Roman" w:eastAsia="SimSun" w:hAnsi="Times New Roman" w:cs="Times New Roman"/>
          <w:b/>
          <w:bCs/>
          <w:i/>
          <w:iCs/>
          <w:color w:val="000000"/>
          <w:spacing w:val="2"/>
          <w:kern w:val="1"/>
          <w:sz w:val="16"/>
          <w:szCs w:val="16"/>
          <w:u w:val="single"/>
          <w:lang w:eastAsia="hi-IN" w:bidi="hi-IN"/>
        </w:rPr>
        <w:t>Примечание</w:t>
      </w:r>
      <w:r w:rsidRPr="002A0227">
        <w:rPr>
          <w:rFonts w:ascii="Times New Roman" w:eastAsia="SimSun" w:hAnsi="Times New Roman" w:cs="Tahoma"/>
          <w:kern w:val="1"/>
          <w:sz w:val="16"/>
          <w:szCs w:val="16"/>
          <w:lang w:eastAsia="hi-IN" w:bidi="hi-IN"/>
        </w:rPr>
        <w:t>: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14:paraId="1C3F2932" w14:textId="77777777" w:rsidR="00826420" w:rsidRPr="002A0227" w:rsidRDefault="00826420" w:rsidP="00826420">
      <w:pPr>
        <w:widowControl w:val="0"/>
        <w:suppressAutoHyphens/>
        <w:spacing w:after="0" w:line="240" w:lineRule="auto"/>
        <w:ind w:left="-567"/>
        <w:contextualSpacing/>
        <w:rPr>
          <w:rFonts w:ascii="Times New Roman" w:eastAsia="SimSun" w:hAnsi="Times New Roman" w:cs="Times New Roman"/>
          <w:color w:val="000000"/>
          <w:spacing w:val="2"/>
          <w:kern w:val="1"/>
          <w:sz w:val="16"/>
          <w:szCs w:val="16"/>
          <w:u w:val="single"/>
          <w:lang w:eastAsia="hi-IN" w:bidi="hi-IN"/>
        </w:rPr>
      </w:pPr>
      <w:r w:rsidRPr="002A0227">
        <w:rPr>
          <w:rFonts w:ascii="Times New Roman" w:eastAsia="SimSun" w:hAnsi="Times New Roman" w:cs="Times New Roman"/>
          <w:b/>
          <w:bCs/>
          <w:i/>
          <w:iCs/>
          <w:color w:val="000000"/>
          <w:spacing w:val="2"/>
          <w:kern w:val="1"/>
          <w:sz w:val="16"/>
          <w:szCs w:val="16"/>
          <w:u w:val="single"/>
          <w:lang w:eastAsia="hi-IN" w:bidi="hi-IN"/>
        </w:rPr>
        <w:t>Сведения предоставляются в отношении каждого участника договора простого товарищества.</w:t>
      </w:r>
    </w:p>
    <w:p w14:paraId="3E1C1E82" w14:textId="77777777" w:rsidR="00826420" w:rsidRPr="002A0227" w:rsidRDefault="00826420" w:rsidP="00826420">
      <w:pPr>
        <w:widowControl w:val="0"/>
        <w:suppressAutoHyphens/>
        <w:spacing w:after="0" w:line="240" w:lineRule="auto"/>
        <w:ind w:left="20"/>
        <w:contextualSpacing/>
        <w:rPr>
          <w:rFonts w:ascii="Times New Roman" w:eastAsia="SimSun" w:hAnsi="Times New Roman" w:cs="Times New Roman"/>
          <w:color w:val="000000"/>
          <w:spacing w:val="2"/>
          <w:kern w:val="1"/>
          <w:sz w:val="16"/>
          <w:szCs w:val="16"/>
          <w:u w:val="single"/>
          <w:lang w:eastAsia="hi-IN" w:bidi="hi-IN"/>
        </w:rPr>
      </w:pPr>
    </w:p>
    <w:p w14:paraId="57CB35AB" w14:textId="77777777" w:rsidR="00826420" w:rsidRDefault="00826420" w:rsidP="00826420">
      <w:pPr>
        <w:widowControl w:val="0"/>
        <w:suppressAutoHyphens/>
        <w:spacing w:after="0" w:line="240" w:lineRule="auto"/>
        <w:ind w:left="-567"/>
        <w:contextualSpacing/>
        <w:rPr>
          <w:rFonts w:ascii="Times New Roman" w:eastAsia="SimSun" w:hAnsi="Times New Roman" w:cs="Times New Roman"/>
          <w:b/>
          <w:bCs/>
          <w:i/>
          <w:iCs/>
          <w:color w:val="000000"/>
          <w:spacing w:val="2"/>
          <w:kern w:val="1"/>
          <w:sz w:val="16"/>
          <w:szCs w:val="16"/>
          <w:u w:val="single"/>
          <w:lang w:eastAsia="hi-IN" w:bidi="hi-IN"/>
        </w:rPr>
      </w:pPr>
      <w:r w:rsidRPr="002A0227">
        <w:rPr>
          <w:rFonts w:ascii="Times New Roman" w:eastAsia="SimSun" w:hAnsi="Times New Roman" w:cs="Times New Roman"/>
          <w:b/>
          <w:bCs/>
          <w:i/>
          <w:iCs/>
          <w:color w:val="000000"/>
          <w:spacing w:val="2"/>
          <w:kern w:val="1"/>
          <w:sz w:val="16"/>
          <w:szCs w:val="16"/>
          <w:u w:val="single"/>
          <w:lang w:eastAsia="hi-IN" w:bidi="hi-IN"/>
        </w:rPr>
        <w:t>Непредставление настоящих сведений не является основанием для отказа в допуске к</w:t>
      </w:r>
      <w:r w:rsidRPr="002A0227">
        <w:rPr>
          <w:rFonts w:ascii="Times New Roman" w:eastAsia="SimSun" w:hAnsi="Times New Roman" w:cs="Tahoma"/>
          <w:kern w:val="1"/>
          <w:sz w:val="16"/>
          <w:szCs w:val="16"/>
          <w:lang w:eastAsia="hi-IN" w:bidi="hi-IN"/>
        </w:rPr>
        <w:t xml:space="preserve"> </w:t>
      </w:r>
      <w:r w:rsidRPr="002A0227">
        <w:rPr>
          <w:rFonts w:ascii="Times New Roman" w:eastAsia="SimSun" w:hAnsi="Times New Roman" w:cs="Times New Roman"/>
          <w:b/>
          <w:bCs/>
          <w:i/>
          <w:iCs/>
          <w:color w:val="000000"/>
          <w:spacing w:val="2"/>
          <w:kern w:val="1"/>
          <w:sz w:val="16"/>
          <w:szCs w:val="16"/>
          <w:u w:val="single"/>
          <w:lang w:eastAsia="hi-IN" w:bidi="hi-IN"/>
        </w:rPr>
        <w:t>участию в открытом конкурсе.</w:t>
      </w:r>
    </w:p>
    <w:p w14:paraId="552AA574" w14:textId="77777777" w:rsidR="00972F86" w:rsidRDefault="00972F86" w:rsidP="00826420">
      <w:pPr>
        <w:widowControl w:val="0"/>
        <w:suppressAutoHyphens/>
        <w:spacing w:after="0" w:line="240" w:lineRule="auto"/>
        <w:ind w:left="20"/>
        <w:contextualSpacing/>
        <w:jc w:val="right"/>
        <w:rPr>
          <w:rFonts w:ascii="Times New Roman" w:hAnsi="Times New Roman" w:cs="Times New Roman"/>
          <w:b/>
          <w:sz w:val="20"/>
          <w:szCs w:val="20"/>
        </w:rPr>
      </w:pPr>
    </w:p>
    <w:p w14:paraId="601A3688" w14:textId="77777777" w:rsidR="00972F86" w:rsidRDefault="00972F86" w:rsidP="00826420">
      <w:pPr>
        <w:widowControl w:val="0"/>
        <w:suppressAutoHyphens/>
        <w:spacing w:after="0" w:line="240" w:lineRule="auto"/>
        <w:ind w:left="20"/>
        <w:contextualSpacing/>
        <w:jc w:val="right"/>
        <w:rPr>
          <w:rFonts w:ascii="Times New Roman" w:hAnsi="Times New Roman" w:cs="Times New Roman"/>
          <w:b/>
          <w:sz w:val="20"/>
          <w:szCs w:val="20"/>
        </w:rPr>
      </w:pPr>
    </w:p>
    <w:p w14:paraId="60D71C55" w14:textId="77777777" w:rsidR="00826420" w:rsidRPr="00023E43" w:rsidRDefault="00826420" w:rsidP="00826420">
      <w:pPr>
        <w:widowControl w:val="0"/>
        <w:suppressAutoHyphens/>
        <w:spacing w:after="0" w:line="240" w:lineRule="auto"/>
        <w:ind w:left="20"/>
        <w:contextualSpacing/>
        <w:jc w:val="right"/>
        <w:rPr>
          <w:rFonts w:ascii="Times New Roman" w:hAnsi="Times New Roman" w:cs="Times New Roman"/>
          <w:b/>
          <w:sz w:val="20"/>
          <w:szCs w:val="20"/>
        </w:rPr>
      </w:pPr>
      <w:r w:rsidRPr="00023E43">
        <w:rPr>
          <w:rFonts w:ascii="Times New Roman" w:hAnsi="Times New Roman" w:cs="Times New Roman"/>
          <w:b/>
          <w:sz w:val="20"/>
          <w:szCs w:val="20"/>
        </w:rPr>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sidR="00EC2579">
        <w:rPr>
          <w:rFonts w:ascii="Times New Roman" w:hAnsi="Times New Roman" w:cs="Times New Roman"/>
          <w:b/>
          <w:sz w:val="20"/>
          <w:szCs w:val="20"/>
        </w:rPr>
        <w:t>6</w:t>
      </w:r>
    </w:p>
    <w:p w14:paraId="3766CC03" w14:textId="77777777" w:rsidR="00826420" w:rsidRPr="00A962D5" w:rsidRDefault="00826420" w:rsidP="00826420">
      <w:pPr>
        <w:keepNext/>
        <w:widowControl w:val="0"/>
        <w:suppressLineNumbers/>
        <w:suppressAutoHyphens/>
        <w:autoSpaceDE w:val="0"/>
        <w:autoSpaceDN w:val="0"/>
        <w:adjustRightInd w:val="0"/>
        <w:spacing w:after="0" w:line="240" w:lineRule="auto"/>
        <w:ind w:left="283" w:right="283"/>
        <w:contextualSpacing/>
        <w:rPr>
          <w:rFonts w:ascii="Times New Roman" w:eastAsia="Times New Roman" w:hAnsi="Times New Roman" w:cs="Tahoma"/>
          <w:b/>
          <w:kern w:val="1"/>
          <w:sz w:val="28"/>
          <w:szCs w:val="28"/>
          <w:lang w:eastAsia="ru-RU" w:bidi="hi-IN"/>
        </w:rPr>
      </w:pPr>
    </w:p>
    <w:p w14:paraId="7DAD4E7A" w14:textId="77777777" w:rsidR="00826420" w:rsidRPr="00A962D5" w:rsidRDefault="00826420" w:rsidP="00826420">
      <w:pPr>
        <w:keepNext/>
        <w:widowControl w:val="0"/>
        <w:suppressLineNumbers/>
        <w:suppressAutoHyphens/>
        <w:autoSpaceDE w:val="0"/>
        <w:autoSpaceDN w:val="0"/>
        <w:adjustRightInd w:val="0"/>
        <w:spacing w:after="0" w:line="240" w:lineRule="auto"/>
        <w:ind w:left="283" w:right="283"/>
        <w:contextualSpacing/>
        <w:jc w:val="center"/>
        <w:rPr>
          <w:rFonts w:ascii="Times New Roman" w:eastAsia="Times New Roman" w:hAnsi="Times New Roman" w:cs="Tahoma"/>
          <w:b/>
          <w:kern w:val="1"/>
          <w:sz w:val="28"/>
          <w:szCs w:val="28"/>
          <w:lang w:eastAsia="ru-RU" w:bidi="hi-IN"/>
        </w:rPr>
      </w:pPr>
      <w:r w:rsidRPr="00A962D5">
        <w:rPr>
          <w:rFonts w:ascii="Times New Roman" w:eastAsia="Times New Roman" w:hAnsi="Times New Roman" w:cs="Tahoma"/>
          <w:b/>
          <w:kern w:val="1"/>
          <w:sz w:val="28"/>
          <w:szCs w:val="28"/>
          <w:lang w:eastAsia="ru-RU" w:bidi="hi-IN"/>
        </w:rPr>
        <w:t>ДОВЕРЕННОСТЬ НА УПОЛНОМОЧЕННОЕ ЛИЦО, ИМЕЮЩЕЕ ПРАВО ПРЕДСТАВЛЕНИЯ ИНТЕРЕСОВ УЧАСТНИКА ОТКРЫТОГО КОНКУРСА</w:t>
      </w:r>
    </w:p>
    <w:p w14:paraId="7CA891C8" w14:textId="77777777" w:rsidR="00826420" w:rsidRPr="00A962D5" w:rsidRDefault="00826420" w:rsidP="00826420">
      <w:pPr>
        <w:keepNext/>
        <w:widowControl w:val="0"/>
        <w:suppressAutoHyphens/>
        <w:spacing w:after="0" w:line="240" w:lineRule="auto"/>
        <w:ind w:left="-112" w:right="-38"/>
        <w:contextualSpacing/>
        <w:jc w:val="center"/>
        <w:rPr>
          <w:rFonts w:ascii="Times New Roman" w:eastAsia="Times New Roman" w:hAnsi="Times New Roman" w:cs="Tahoma"/>
          <w:b/>
          <w:kern w:val="1"/>
          <w:sz w:val="24"/>
          <w:szCs w:val="24"/>
          <w:lang w:eastAsia="ru-RU" w:bidi="hi-IN"/>
        </w:rPr>
      </w:pPr>
    </w:p>
    <w:p w14:paraId="69EDA269" w14:textId="77777777" w:rsidR="00826420" w:rsidRPr="00A962D5" w:rsidRDefault="00826420" w:rsidP="00826420">
      <w:pPr>
        <w:keepNext/>
        <w:widowControl w:val="0"/>
        <w:suppressAutoHyphens/>
        <w:spacing w:after="0" w:line="240" w:lineRule="auto"/>
        <w:ind w:left="-112" w:right="-38"/>
        <w:contextualSpacing/>
        <w:rPr>
          <w:rFonts w:ascii="Times New Roman" w:eastAsia="Times New Roman" w:hAnsi="Times New Roman" w:cs="Tahoma"/>
          <w:kern w:val="1"/>
          <w:sz w:val="24"/>
          <w:szCs w:val="24"/>
          <w:lang w:eastAsia="ru-RU" w:bidi="hi-IN"/>
        </w:rPr>
      </w:pPr>
    </w:p>
    <w:p w14:paraId="5C7C809E" w14:textId="77777777" w:rsidR="00826420" w:rsidRPr="00A962D5" w:rsidRDefault="00826420" w:rsidP="00826420">
      <w:pPr>
        <w:keepNext/>
        <w:widowControl w:val="0"/>
        <w:suppressAutoHyphens/>
        <w:spacing w:after="0" w:line="240" w:lineRule="auto"/>
        <w:ind w:left="-112" w:right="-38"/>
        <w:contextualSpacing/>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На бланке организации</w:t>
      </w:r>
    </w:p>
    <w:p w14:paraId="2F5F0B82" w14:textId="77777777" w:rsidR="00826420" w:rsidRPr="00A962D5" w:rsidRDefault="00826420" w:rsidP="00826420">
      <w:pPr>
        <w:keepNext/>
        <w:widowControl w:val="0"/>
        <w:suppressAutoHyphens/>
        <w:spacing w:after="0" w:line="240" w:lineRule="auto"/>
        <w:ind w:left="-112" w:right="-38"/>
        <w:contextualSpacing/>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Дата, исх. номер</w:t>
      </w:r>
    </w:p>
    <w:p w14:paraId="6C495975" w14:textId="77777777" w:rsidR="00826420" w:rsidRPr="00A962D5" w:rsidRDefault="00826420" w:rsidP="00826420">
      <w:pPr>
        <w:keepNext/>
        <w:widowControl w:val="0"/>
        <w:suppressAutoHyphens/>
        <w:spacing w:after="0" w:line="240" w:lineRule="auto"/>
        <w:ind w:left="-112" w:right="-38"/>
        <w:contextualSpacing/>
        <w:jc w:val="center"/>
        <w:rPr>
          <w:rFonts w:ascii="Times New Roman" w:eastAsia="Times New Roman" w:hAnsi="Times New Roman" w:cs="Tahoma"/>
          <w:b/>
          <w:kern w:val="1"/>
          <w:sz w:val="24"/>
          <w:szCs w:val="24"/>
          <w:lang w:eastAsia="ru-RU" w:bidi="hi-IN"/>
        </w:rPr>
      </w:pPr>
      <w:r w:rsidRPr="00A962D5">
        <w:rPr>
          <w:rFonts w:ascii="Times New Roman" w:eastAsia="Times New Roman" w:hAnsi="Times New Roman" w:cs="Tahoma"/>
          <w:b/>
          <w:kern w:val="1"/>
          <w:sz w:val="24"/>
          <w:szCs w:val="24"/>
          <w:lang w:eastAsia="ru-RU" w:bidi="hi-IN"/>
        </w:rPr>
        <w:t>ДОВЕРЕННОСТЬ № ____</w:t>
      </w:r>
    </w:p>
    <w:p w14:paraId="54F9D889" w14:textId="77777777" w:rsidR="00826420" w:rsidRPr="00A962D5" w:rsidRDefault="00826420" w:rsidP="00826420">
      <w:pPr>
        <w:keepNext/>
        <w:widowControl w:val="0"/>
        <w:suppressAutoHyphens/>
        <w:spacing w:after="0" w:line="240" w:lineRule="auto"/>
        <w:ind w:left="-112" w:right="-38"/>
        <w:contextualSpacing/>
        <w:jc w:val="center"/>
        <w:rPr>
          <w:rFonts w:ascii="Times New Roman" w:eastAsia="Times New Roman" w:hAnsi="Times New Roman" w:cs="Tahoma"/>
          <w:b/>
          <w:kern w:val="1"/>
          <w:sz w:val="24"/>
          <w:szCs w:val="24"/>
          <w:lang w:eastAsia="ru-RU" w:bidi="hi-IN"/>
        </w:rPr>
      </w:pPr>
    </w:p>
    <w:p w14:paraId="0FF4E38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40C87646"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b/>
          <w:kern w:val="1"/>
          <w:sz w:val="24"/>
          <w:szCs w:val="24"/>
          <w:lang w:eastAsia="ru-RU" w:bidi="hi-IN"/>
        </w:rPr>
      </w:pPr>
      <w:r w:rsidRPr="00A962D5">
        <w:rPr>
          <w:rFonts w:ascii="Times New Roman" w:eastAsia="Times New Roman" w:hAnsi="Times New Roman" w:cs="Tahoma"/>
          <w:kern w:val="1"/>
          <w:sz w:val="24"/>
          <w:szCs w:val="24"/>
          <w:lang w:eastAsia="ru-RU" w:bidi="hi-IN"/>
        </w:rPr>
        <w:t xml:space="preserve">г. _____________ </w:t>
      </w:r>
      <w:r w:rsidRPr="00A962D5">
        <w:rPr>
          <w:rFonts w:ascii="Times New Roman" w:eastAsia="Times New Roman" w:hAnsi="Times New Roman" w:cs="Tahoma"/>
          <w:b/>
          <w:kern w:val="1"/>
          <w:sz w:val="24"/>
          <w:szCs w:val="24"/>
          <w:lang w:eastAsia="ru-RU" w:bidi="hi-IN"/>
        </w:rPr>
        <w:t>_______________________________________________________</w:t>
      </w:r>
    </w:p>
    <w:p w14:paraId="656E2DEC" w14:textId="77777777" w:rsidR="00826420" w:rsidRPr="00424EAB" w:rsidRDefault="00826420" w:rsidP="00424EAB">
      <w:pPr>
        <w:keepNext/>
        <w:widowControl w:val="0"/>
        <w:suppressAutoHyphens/>
        <w:spacing w:after="0" w:line="240" w:lineRule="auto"/>
        <w:contextualSpacing/>
        <w:jc w:val="center"/>
        <w:rPr>
          <w:rFonts w:ascii="Times New Roman" w:eastAsia="Times New Roman" w:hAnsi="Times New Roman" w:cs="Times New Roman"/>
          <w:i/>
          <w:kern w:val="1"/>
          <w:szCs w:val="24"/>
          <w:lang w:eastAsia="ru-RU" w:bidi="hi-IN"/>
        </w:rPr>
      </w:pPr>
      <w:r w:rsidRPr="00424EAB">
        <w:rPr>
          <w:rFonts w:ascii="Times New Roman" w:eastAsia="Times New Roman" w:hAnsi="Times New Roman" w:cs="Times New Roman"/>
          <w:i/>
          <w:kern w:val="1"/>
          <w:szCs w:val="24"/>
          <w:lang w:eastAsia="ru-RU" w:bidi="hi-IN"/>
        </w:rPr>
        <w:t>(прописью число, месяц и год выдачи доверенности)</w:t>
      </w:r>
    </w:p>
    <w:p w14:paraId="4EE4B669"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i/>
          <w:kern w:val="1"/>
          <w:sz w:val="24"/>
          <w:szCs w:val="24"/>
          <w:lang w:eastAsia="ru-RU" w:bidi="hi-IN"/>
        </w:rPr>
      </w:pPr>
    </w:p>
    <w:p w14:paraId="3736C7C4"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kern w:val="1"/>
          <w:sz w:val="24"/>
          <w:szCs w:val="24"/>
          <w:u w:val="single"/>
          <w:lang w:eastAsia="ru-RU" w:bidi="hi-IN"/>
        </w:rPr>
      </w:pPr>
      <w:r w:rsidRPr="00A962D5">
        <w:rPr>
          <w:rFonts w:ascii="Times New Roman" w:eastAsia="Times New Roman" w:hAnsi="Times New Roman" w:cs="Tahoma"/>
          <w:kern w:val="1"/>
          <w:sz w:val="24"/>
          <w:szCs w:val="24"/>
          <w:lang w:eastAsia="ru-RU" w:bidi="hi-IN"/>
        </w:rPr>
        <w:t xml:space="preserve"> Перевозчик: </w:t>
      </w:r>
      <w:r>
        <w:rPr>
          <w:rFonts w:ascii="Times New Roman" w:eastAsia="Times New Roman" w:hAnsi="Times New Roman" w:cs="Tahoma"/>
          <w:kern w:val="1"/>
          <w:sz w:val="24"/>
          <w:szCs w:val="24"/>
          <w:lang w:eastAsia="ru-RU" w:bidi="hi-IN"/>
        </w:rPr>
        <w:t>______</w:t>
      </w:r>
      <w:r w:rsidRPr="00544147">
        <w:rPr>
          <w:rFonts w:ascii="Times New Roman" w:eastAsia="Times New Roman" w:hAnsi="Times New Roman" w:cs="Tahoma"/>
          <w:kern w:val="1"/>
          <w:sz w:val="24"/>
          <w:szCs w:val="24"/>
          <w:lang w:eastAsia="ru-RU" w:bidi="hi-IN"/>
        </w:rPr>
        <w:t>_________________</w:t>
      </w:r>
      <w:r>
        <w:rPr>
          <w:rFonts w:ascii="Times New Roman" w:eastAsia="Times New Roman" w:hAnsi="Times New Roman" w:cs="Tahoma"/>
          <w:kern w:val="1"/>
          <w:sz w:val="24"/>
          <w:szCs w:val="24"/>
          <w:lang w:eastAsia="ru-RU" w:bidi="hi-IN"/>
        </w:rPr>
        <w:t>_____________</w:t>
      </w:r>
      <w:r w:rsidRPr="00544147">
        <w:rPr>
          <w:rFonts w:ascii="Times New Roman" w:eastAsia="Times New Roman" w:hAnsi="Times New Roman" w:cs="Tahoma"/>
          <w:kern w:val="1"/>
          <w:sz w:val="24"/>
          <w:szCs w:val="24"/>
          <w:lang w:eastAsia="ru-RU" w:bidi="hi-IN"/>
        </w:rPr>
        <w:t>________</w:t>
      </w:r>
      <w:r w:rsidR="00424EAB">
        <w:rPr>
          <w:rFonts w:ascii="Times New Roman" w:eastAsia="Times New Roman" w:hAnsi="Times New Roman" w:cs="Tahoma"/>
          <w:kern w:val="1"/>
          <w:sz w:val="24"/>
          <w:szCs w:val="24"/>
          <w:lang w:eastAsia="ru-RU" w:bidi="hi-IN"/>
        </w:rPr>
        <w:t>_______________</w:t>
      </w:r>
    </w:p>
    <w:p w14:paraId="4B9A7A14" w14:textId="77777777" w:rsidR="00826420" w:rsidRPr="00544147" w:rsidRDefault="00826420" w:rsidP="00424EAB">
      <w:pPr>
        <w:keepNext/>
        <w:widowControl w:val="0"/>
        <w:suppressAutoHyphens/>
        <w:spacing w:after="0" w:line="240" w:lineRule="auto"/>
        <w:ind w:firstLine="540"/>
        <w:contextualSpacing/>
        <w:jc w:val="center"/>
        <w:rPr>
          <w:rFonts w:ascii="Times New Roman" w:eastAsia="Times New Roman" w:hAnsi="Times New Roman" w:cs="Tahoma"/>
          <w:i/>
          <w:kern w:val="1"/>
          <w:sz w:val="20"/>
          <w:szCs w:val="20"/>
          <w:lang w:eastAsia="ru-RU" w:bidi="hi-IN"/>
        </w:rPr>
      </w:pPr>
      <w:r w:rsidRPr="00544147">
        <w:rPr>
          <w:rFonts w:ascii="Times New Roman" w:eastAsia="Times New Roman" w:hAnsi="Times New Roman" w:cs="Tahoma"/>
          <w:i/>
          <w:kern w:val="1"/>
          <w:sz w:val="20"/>
          <w:szCs w:val="20"/>
          <w:lang w:eastAsia="ru-RU" w:bidi="hi-IN"/>
        </w:rPr>
        <w:t>(наименование)</w:t>
      </w:r>
    </w:p>
    <w:p w14:paraId="004A1CDF"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доверяет________________________________________________</w:t>
      </w:r>
      <w:r w:rsidR="00424EAB">
        <w:rPr>
          <w:rFonts w:ascii="Times New Roman" w:eastAsia="Times New Roman" w:hAnsi="Times New Roman" w:cs="Tahoma"/>
          <w:kern w:val="1"/>
          <w:sz w:val="24"/>
          <w:szCs w:val="24"/>
          <w:lang w:eastAsia="ru-RU" w:bidi="hi-IN"/>
        </w:rPr>
        <w:t>_______________</w:t>
      </w:r>
    </w:p>
    <w:p w14:paraId="3642550E" w14:textId="77777777" w:rsidR="00826420" w:rsidRPr="00544147" w:rsidRDefault="00826420" w:rsidP="00424EAB">
      <w:pPr>
        <w:keepNext/>
        <w:widowControl w:val="0"/>
        <w:suppressAutoHyphens/>
        <w:spacing w:after="0" w:line="240" w:lineRule="auto"/>
        <w:contextualSpacing/>
        <w:jc w:val="center"/>
        <w:rPr>
          <w:rFonts w:ascii="Times New Roman" w:eastAsia="Times New Roman" w:hAnsi="Times New Roman" w:cs="Tahoma"/>
          <w:i/>
          <w:kern w:val="1"/>
          <w:sz w:val="20"/>
          <w:szCs w:val="20"/>
          <w:lang w:eastAsia="ru-RU" w:bidi="hi-IN"/>
        </w:rPr>
      </w:pPr>
      <w:r w:rsidRPr="00544147">
        <w:rPr>
          <w:rFonts w:ascii="Times New Roman" w:eastAsia="Times New Roman" w:hAnsi="Times New Roman" w:cs="Tahoma"/>
          <w:i/>
          <w:kern w:val="1"/>
          <w:sz w:val="20"/>
          <w:szCs w:val="20"/>
          <w:lang w:eastAsia="ru-RU" w:bidi="hi-IN"/>
        </w:rPr>
        <w:t>(фамилия, имя, отчество, должность)</w:t>
      </w:r>
    </w:p>
    <w:p w14:paraId="29C5BCDA" w14:textId="77777777" w:rsidR="00826420" w:rsidRPr="00A962D5" w:rsidRDefault="00826420" w:rsidP="00826420">
      <w:pPr>
        <w:keepNext/>
        <w:widowControl w:val="0"/>
        <w:suppressAutoHyphens/>
        <w:spacing w:after="0" w:line="240" w:lineRule="auto"/>
        <w:contextualSpacing/>
        <w:rPr>
          <w:rFonts w:ascii="Times New Roman" w:eastAsia="Times New Roman" w:hAnsi="Times New Roman" w:cs="Tahoma"/>
          <w:i/>
          <w:kern w:val="1"/>
          <w:sz w:val="24"/>
          <w:szCs w:val="24"/>
          <w:lang w:eastAsia="ru-RU" w:bidi="hi-IN"/>
        </w:rPr>
      </w:pPr>
    </w:p>
    <w:p w14:paraId="21EAB2FE"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паспорт серии _____ № ______ выдан ________ «___» ______________</w:t>
      </w:r>
      <w:r w:rsidR="00424EAB">
        <w:rPr>
          <w:rFonts w:ascii="Times New Roman" w:eastAsia="Times New Roman" w:hAnsi="Times New Roman" w:cs="Tahoma"/>
          <w:kern w:val="1"/>
          <w:sz w:val="24"/>
          <w:szCs w:val="24"/>
          <w:lang w:eastAsia="ru-RU" w:bidi="hi-IN"/>
        </w:rPr>
        <w:t xml:space="preserve"> 202 __ г.</w:t>
      </w:r>
    </w:p>
    <w:p w14:paraId="43E16BCD"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39F173C9"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представлять интересы _______________________________________________</w:t>
      </w:r>
      <w:r w:rsidR="00424EAB">
        <w:rPr>
          <w:rFonts w:ascii="Times New Roman" w:eastAsia="Times New Roman" w:hAnsi="Times New Roman" w:cs="Tahoma"/>
          <w:kern w:val="1"/>
          <w:sz w:val="24"/>
          <w:szCs w:val="24"/>
          <w:lang w:eastAsia="ru-RU" w:bidi="hi-IN"/>
        </w:rPr>
        <w:t>___</w:t>
      </w:r>
    </w:p>
    <w:p w14:paraId="7EF3B777" w14:textId="77777777" w:rsidR="00826420" w:rsidRPr="00544147" w:rsidRDefault="00826420" w:rsidP="00826420">
      <w:pPr>
        <w:keepNext/>
        <w:widowControl w:val="0"/>
        <w:suppressAutoHyphens/>
        <w:spacing w:after="0" w:line="240" w:lineRule="auto"/>
        <w:ind w:firstLine="540"/>
        <w:contextualSpacing/>
        <w:jc w:val="center"/>
        <w:rPr>
          <w:rFonts w:ascii="Times New Roman" w:eastAsia="Times New Roman" w:hAnsi="Times New Roman" w:cs="Tahoma"/>
          <w:i/>
          <w:kern w:val="1"/>
          <w:sz w:val="20"/>
          <w:szCs w:val="20"/>
          <w:lang w:eastAsia="ru-RU" w:bidi="hi-IN"/>
        </w:rPr>
      </w:pPr>
      <w:r w:rsidRPr="00544147">
        <w:rPr>
          <w:rFonts w:ascii="Times New Roman" w:eastAsia="Times New Roman" w:hAnsi="Times New Roman" w:cs="Tahoma"/>
          <w:i/>
          <w:kern w:val="1"/>
          <w:sz w:val="20"/>
          <w:szCs w:val="20"/>
          <w:lang w:eastAsia="ru-RU" w:bidi="hi-IN"/>
        </w:rPr>
        <w:t xml:space="preserve"> (наименование организации)</w:t>
      </w:r>
    </w:p>
    <w:p w14:paraId="66D23B14"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2A31490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на открытом конкурсе </w:t>
      </w:r>
      <w:r w:rsidRPr="00A962D5">
        <w:rPr>
          <w:rFonts w:ascii="Times New Roman" w:eastAsia="Times New Roman" w:hAnsi="Times New Roman" w:cs="Times New Roman"/>
          <w:kern w:val="1"/>
          <w:sz w:val="24"/>
          <w:szCs w:val="24"/>
          <w:lang w:eastAsia="ru-RU" w:bidi="hi-IN"/>
        </w:rPr>
        <w:t xml:space="preserve">на право получения свидетельства об осуществлении перевозок по одному или нескольким межмуниципальным маршрутам регулярных перевозок автомобильным транспортом на территории </w:t>
      </w:r>
      <w:r>
        <w:rPr>
          <w:rFonts w:ascii="Times New Roman" w:eastAsia="Times New Roman" w:hAnsi="Times New Roman" w:cs="Times New Roman"/>
          <w:kern w:val="1"/>
          <w:sz w:val="24"/>
          <w:szCs w:val="24"/>
          <w:lang w:eastAsia="ru-RU" w:bidi="hi-IN"/>
        </w:rPr>
        <w:t xml:space="preserve">Кабардино-Балкарской Республики </w:t>
      </w:r>
      <w:r w:rsidRPr="00A962D5">
        <w:rPr>
          <w:rFonts w:ascii="Times New Roman" w:eastAsia="Times New Roman" w:hAnsi="Times New Roman" w:cs="Tahoma"/>
          <w:kern w:val="1"/>
          <w:sz w:val="24"/>
          <w:szCs w:val="24"/>
          <w:lang w:eastAsia="ru-RU" w:bidi="hi-IN"/>
        </w:rPr>
        <w:t>(далее – Конкурс).</w:t>
      </w:r>
    </w:p>
    <w:p w14:paraId="3FCA83EE" w14:textId="77777777" w:rsidR="00826420" w:rsidRPr="00A962D5" w:rsidRDefault="00826420" w:rsidP="00826420">
      <w:pPr>
        <w:keepNext/>
        <w:widowControl w:val="0"/>
        <w:suppressAutoHyphens/>
        <w:spacing w:after="0" w:line="240" w:lineRule="auto"/>
        <w:ind w:firstLine="708"/>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В рамках представления наших интересов он уполномочен от имени доверителя предоставлять </w:t>
      </w:r>
      <w:r>
        <w:rPr>
          <w:rFonts w:ascii="Times New Roman" w:eastAsia="Times New Roman" w:hAnsi="Times New Roman" w:cs="Tahoma"/>
          <w:kern w:val="1"/>
          <w:sz w:val="24"/>
          <w:szCs w:val="24"/>
          <w:lang w:eastAsia="ru-RU" w:bidi="hi-IN"/>
        </w:rPr>
        <w:t>Организатору открытого конкурса</w:t>
      </w:r>
      <w:r w:rsidRPr="00A962D5">
        <w:rPr>
          <w:rFonts w:ascii="Times New Roman" w:eastAsia="Times New Roman" w:hAnsi="Times New Roman" w:cs="Tahoma"/>
          <w:kern w:val="1"/>
          <w:sz w:val="24"/>
          <w:szCs w:val="24"/>
          <w:lang w:eastAsia="ru-RU" w:bidi="hi-IN"/>
        </w:rPr>
        <w:t>, Конкурсной комиссии необходимые документы, подписывать и получать от имени доверителя все необходимые документы, а также совершать иные действия, связанные с проведением Конкурса.</w:t>
      </w:r>
    </w:p>
    <w:p w14:paraId="57340FC3"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034D7E9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4EFD222B"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6014ACE1"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Подпись _______________________________ ___________</w:t>
      </w:r>
      <w:r>
        <w:rPr>
          <w:rFonts w:ascii="Times New Roman" w:eastAsia="Times New Roman" w:hAnsi="Times New Roman" w:cs="Tahoma"/>
          <w:kern w:val="1"/>
          <w:sz w:val="24"/>
          <w:szCs w:val="24"/>
          <w:lang w:eastAsia="ru-RU" w:bidi="hi-IN"/>
        </w:rPr>
        <w:t>________</w:t>
      </w:r>
      <w:r w:rsidRPr="00A962D5">
        <w:rPr>
          <w:rFonts w:ascii="Times New Roman" w:eastAsia="Times New Roman" w:hAnsi="Times New Roman" w:cs="Tahoma"/>
          <w:kern w:val="1"/>
          <w:sz w:val="24"/>
          <w:szCs w:val="24"/>
          <w:lang w:eastAsia="ru-RU" w:bidi="hi-IN"/>
        </w:rPr>
        <w:t>______удостоверяю.</w:t>
      </w:r>
    </w:p>
    <w:p w14:paraId="14391BBE" w14:textId="77777777" w:rsidR="00826420" w:rsidRPr="00066ABF" w:rsidRDefault="00826420" w:rsidP="00826420">
      <w:pPr>
        <w:keepNext/>
        <w:widowControl w:val="0"/>
        <w:suppressAutoHyphens/>
        <w:spacing w:after="0" w:line="240" w:lineRule="auto"/>
        <w:contextualSpacing/>
        <w:jc w:val="both"/>
        <w:rPr>
          <w:rFonts w:ascii="Times New Roman" w:eastAsia="Times New Roman" w:hAnsi="Times New Roman" w:cs="Tahoma"/>
          <w:i/>
          <w:kern w:val="1"/>
          <w:sz w:val="20"/>
          <w:szCs w:val="20"/>
          <w:lang w:eastAsia="ru-RU" w:bidi="hi-IN"/>
        </w:rPr>
      </w:pPr>
      <w:r w:rsidRPr="00066ABF">
        <w:rPr>
          <w:rFonts w:ascii="Times New Roman" w:eastAsia="Times New Roman" w:hAnsi="Times New Roman" w:cs="Tahoma"/>
          <w:kern w:val="1"/>
          <w:sz w:val="20"/>
          <w:szCs w:val="20"/>
          <w:lang w:eastAsia="ru-RU" w:bidi="hi-IN"/>
        </w:rPr>
        <w:t xml:space="preserve"> </w:t>
      </w:r>
      <w:r>
        <w:rPr>
          <w:rFonts w:ascii="Times New Roman" w:eastAsia="Times New Roman" w:hAnsi="Times New Roman" w:cs="Tahoma"/>
          <w:kern w:val="1"/>
          <w:sz w:val="20"/>
          <w:szCs w:val="20"/>
          <w:lang w:eastAsia="ru-RU" w:bidi="hi-IN"/>
        </w:rPr>
        <w:t xml:space="preserve">                       </w:t>
      </w:r>
      <w:r w:rsidRPr="00066ABF">
        <w:rPr>
          <w:rFonts w:ascii="Times New Roman" w:eastAsia="Times New Roman" w:hAnsi="Times New Roman" w:cs="Tahoma"/>
          <w:i/>
          <w:kern w:val="1"/>
          <w:sz w:val="20"/>
          <w:szCs w:val="20"/>
          <w:lang w:eastAsia="ru-RU" w:bidi="hi-IN"/>
        </w:rPr>
        <w:t xml:space="preserve">(Ф.И.О. удостоверяемого) </w:t>
      </w:r>
      <w:r>
        <w:rPr>
          <w:rFonts w:ascii="Times New Roman" w:eastAsia="Times New Roman" w:hAnsi="Times New Roman" w:cs="Tahoma"/>
          <w:i/>
          <w:kern w:val="1"/>
          <w:sz w:val="20"/>
          <w:szCs w:val="20"/>
          <w:lang w:eastAsia="ru-RU" w:bidi="hi-IN"/>
        </w:rPr>
        <w:t xml:space="preserve">                               </w:t>
      </w:r>
      <w:r w:rsidRPr="00066ABF">
        <w:rPr>
          <w:rFonts w:ascii="Times New Roman" w:eastAsia="Times New Roman" w:hAnsi="Times New Roman" w:cs="Tahoma"/>
          <w:i/>
          <w:kern w:val="1"/>
          <w:sz w:val="20"/>
          <w:szCs w:val="20"/>
          <w:lang w:eastAsia="ru-RU" w:bidi="hi-IN"/>
        </w:rPr>
        <w:t>(подпись удостоверяемого)</w:t>
      </w:r>
    </w:p>
    <w:p w14:paraId="6DE9FFFE"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i/>
          <w:kern w:val="1"/>
          <w:sz w:val="24"/>
          <w:szCs w:val="24"/>
          <w:lang w:eastAsia="ru-RU" w:bidi="hi-IN"/>
        </w:rPr>
      </w:pPr>
    </w:p>
    <w:p w14:paraId="450EA76A"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5E3955F6"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Доверенность действительна по «__» _________ 20__ г.</w:t>
      </w:r>
    </w:p>
    <w:p w14:paraId="58A3B102"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p>
    <w:p w14:paraId="1ACA701F"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Руководитель организации _______________ (_______________)</w:t>
      </w:r>
    </w:p>
    <w:p w14:paraId="633C194B" w14:textId="77777777" w:rsidR="00826420" w:rsidRPr="00A962D5" w:rsidRDefault="00826420" w:rsidP="00826420">
      <w:pPr>
        <w:keepNext/>
        <w:widowControl w:val="0"/>
        <w:suppressAutoHyphens/>
        <w:spacing w:after="0" w:line="240" w:lineRule="auto"/>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 (Ф.И.О.)</w:t>
      </w:r>
    </w:p>
    <w:p w14:paraId="13A34FC1" w14:textId="77777777" w:rsidR="00826420" w:rsidRPr="00A962D5" w:rsidRDefault="00826420" w:rsidP="00826420">
      <w:pPr>
        <w:keepNext/>
        <w:widowControl w:val="0"/>
        <w:suppressLineNumbers/>
        <w:suppressAutoHyphens/>
        <w:autoSpaceDE w:val="0"/>
        <w:autoSpaceDN w:val="0"/>
        <w:adjustRightInd w:val="0"/>
        <w:spacing w:after="0" w:line="240" w:lineRule="auto"/>
        <w:ind w:right="283"/>
        <w:contextualSpacing/>
        <w:jc w:val="both"/>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sz w:val="24"/>
          <w:szCs w:val="24"/>
          <w:lang w:eastAsia="ru-RU" w:bidi="hi-IN"/>
        </w:rPr>
        <w:t xml:space="preserve"> МП</w:t>
      </w:r>
    </w:p>
    <w:p w14:paraId="7B375C1A" w14:textId="77777777" w:rsidR="00424EAB" w:rsidRDefault="00424EAB" w:rsidP="00424EAB">
      <w:pPr>
        <w:widowControl w:val="0"/>
        <w:suppressAutoHyphens/>
        <w:spacing w:after="0" w:line="240" w:lineRule="auto"/>
        <w:contextualSpacing/>
        <w:rPr>
          <w:rFonts w:ascii="Times New Roman" w:eastAsia="SimSun" w:hAnsi="Times New Roman" w:cs="Times New Roman"/>
          <w:bCs/>
          <w:iCs/>
          <w:color w:val="000000"/>
          <w:spacing w:val="2"/>
          <w:kern w:val="1"/>
          <w:sz w:val="28"/>
          <w:szCs w:val="16"/>
          <w:lang w:eastAsia="hi-IN" w:bidi="hi-IN"/>
        </w:rPr>
      </w:pPr>
    </w:p>
    <w:p w14:paraId="15D54C1B" w14:textId="77777777" w:rsidR="008E36D3" w:rsidRDefault="00424EAB">
      <w:pPr>
        <w:rPr>
          <w:rFonts w:ascii="Times New Roman" w:eastAsia="SimSun" w:hAnsi="Times New Roman" w:cs="Times New Roman"/>
          <w:bCs/>
          <w:iCs/>
          <w:color w:val="000000"/>
          <w:spacing w:val="2"/>
          <w:kern w:val="1"/>
          <w:sz w:val="28"/>
          <w:szCs w:val="16"/>
          <w:lang w:eastAsia="hi-IN" w:bidi="hi-IN"/>
        </w:rPr>
      </w:pPr>
      <w:r>
        <w:rPr>
          <w:rFonts w:ascii="Times New Roman" w:eastAsia="SimSun" w:hAnsi="Times New Roman" w:cs="Times New Roman"/>
          <w:bCs/>
          <w:iCs/>
          <w:color w:val="000000"/>
          <w:spacing w:val="2"/>
          <w:kern w:val="1"/>
          <w:sz w:val="28"/>
          <w:szCs w:val="16"/>
          <w:lang w:eastAsia="hi-IN" w:bidi="hi-IN"/>
        </w:rPr>
        <w:br w:type="page"/>
      </w:r>
    </w:p>
    <w:p w14:paraId="32D5689F" w14:textId="77777777" w:rsidR="008E36D3" w:rsidRPr="008E36D3" w:rsidRDefault="00EC2579" w:rsidP="008E36D3">
      <w:pPr>
        <w:pStyle w:val="a3"/>
        <w:jc w:val="right"/>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Форма 11.7</w:t>
      </w:r>
    </w:p>
    <w:p w14:paraId="401B7A2C" w14:textId="77777777" w:rsidR="008E36D3" w:rsidRPr="008E36D3" w:rsidRDefault="008E36D3" w:rsidP="008E36D3">
      <w:pPr>
        <w:widowControl w:val="0"/>
        <w:spacing w:after="0" w:line="240" w:lineRule="auto"/>
        <w:ind w:left="20"/>
        <w:contextualSpacing/>
        <w:jc w:val="center"/>
        <w:rPr>
          <w:rFonts w:ascii="Times New Roman" w:eastAsia="Times New Roman" w:hAnsi="Times New Roman" w:cs="Times New Roman"/>
          <w:b/>
          <w:bCs/>
          <w:i/>
          <w:iCs/>
          <w:spacing w:val="2"/>
          <w:lang w:eastAsia="ru-RU"/>
        </w:rPr>
      </w:pPr>
      <w:r w:rsidRPr="008E36D3">
        <w:rPr>
          <w:rFonts w:ascii="Times New Roman" w:eastAsia="Times New Roman" w:hAnsi="Times New Roman" w:cs="Times New Roman"/>
          <w:b/>
          <w:bCs/>
          <w:iCs/>
          <w:spacing w:val="2"/>
          <w:sz w:val="28"/>
          <w:szCs w:val="28"/>
          <w:lang w:eastAsia="ru-RU"/>
        </w:rPr>
        <w:t xml:space="preserve"> ЗАПРОС О ДАЧЕ РАЗЪЯСНЕНИЙ</w:t>
      </w:r>
    </w:p>
    <w:p w14:paraId="792ABEBA" w14:textId="77777777" w:rsidR="008E36D3" w:rsidRPr="008E36D3" w:rsidRDefault="008E36D3" w:rsidP="008E36D3">
      <w:pPr>
        <w:widowControl w:val="0"/>
        <w:spacing w:after="0" w:line="240" w:lineRule="auto"/>
        <w:ind w:left="5103" w:right="460"/>
        <w:contextualSpacing/>
        <w:rPr>
          <w:rFonts w:ascii="Times New Roman" w:eastAsia="Times New Roman" w:hAnsi="Times New Roman" w:cs="Times New Roman"/>
          <w:spacing w:val="3"/>
          <w:sz w:val="28"/>
          <w:szCs w:val="28"/>
          <w:lang w:eastAsia="ru-RU"/>
        </w:rPr>
      </w:pPr>
    </w:p>
    <w:p w14:paraId="77E3D01E" w14:textId="77777777" w:rsidR="008E36D3" w:rsidRPr="008E36D3" w:rsidRDefault="008E36D3" w:rsidP="008E36D3">
      <w:pPr>
        <w:widowControl w:val="0"/>
        <w:spacing w:after="0" w:line="240" w:lineRule="auto"/>
        <w:ind w:left="5103" w:right="460"/>
        <w:contextualSpacing/>
        <w:jc w:val="right"/>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spacing w:val="3"/>
          <w:sz w:val="24"/>
          <w:szCs w:val="24"/>
          <w:lang w:eastAsia="ru-RU"/>
        </w:rPr>
        <w:t xml:space="preserve">Министру транспорта и дорожного хозяйства Кабардино-Балкарской Республики  </w:t>
      </w:r>
    </w:p>
    <w:p w14:paraId="79B3F420" w14:textId="77777777" w:rsidR="008E36D3" w:rsidRPr="008E36D3" w:rsidRDefault="008E36D3" w:rsidP="008E36D3">
      <w:pPr>
        <w:widowControl w:val="0"/>
        <w:spacing w:after="0" w:line="240" w:lineRule="auto"/>
        <w:ind w:left="5103" w:right="460"/>
        <w:contextualSpacing/>
        <w:jc w:val="right"/>
        <w:rPr>
          <w:rFonts w:ascii="Times New Roman" w:eastAsia="Times New Roman" w:hAnsi="Times New Roman" w:cs="Times New Roman"/>
          <w:spacing w:val="3"/>
          <w:sz w:val="24"/>
          <w:szCs w:val="24"/>
          <w:lang w:eastAsia="ru-RU"/>
        </w:rPr>
      </w:pPr>
    </w:p>
    <w:p w14:paraId="07A958C1" w14:textId="77777777" w:rsidR="008E36D3" w:rsidRPr="008E36D3" w:rsidRDefault="008E36D3" w:rsidP="008E36D3">
      <w:pPr>
        <w:widowControl w:val="0"/>
        <w:spacing w:after="0" w:line="240" w:lineRule="auto"/>
        <w:ind w:left="5103" w:right="460"/>
        <w:contextualSpacing/>
        <w:jc w:val="right"/>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spacing w:val="3"/>
          <w:sz w:val="24"/>
          <w:szCs w:val="24"/>
          <w:lang w:eastAsia="ru-RU"/>
        </w:rPr>
        <w:t>А.З. Дышекову</w:t>
      </w:r>
    </w:p>
    <w:p w14:paraId="06BE9199" w14:textId="77777777" w:rsidR="008E36D3" w:rsidRPr="008E36D3" w:rsidRDefault="008E36D3" w:rsidP="008E36D3">
      <w:pPr>
        <w:widowControl w:val="0"/>
        <w:spacing w:after="0" w:line="240" w:lineRule="auto"/>
        <w:ind w:left="5103" w:right="460"/>
        <w:contextualSpacing/>
        <w:rPr>
          <w:rFonts w:ascii="Times New Roman" w:eastAsia="Times New Roman" w:hAnsi="Times New Roman" w:cs="Times New Roman"/>
          <w:spacing w:val="3"/>
          <w:sz w:val="28"/>
          <w:szCs w:val="28"/>
          <w:lang w:eastAsia="ru-RU"/>
        </w:rPr>
      </w:pPr>
    </w:p>
    <w:p w14:paraId="57E457DF" w14:textId="77777777" w:rsidR="008E36D3" w:rsidRPr="008E36D3" w:rsidRDefault="008E36D3" w:rsidP="008E36D3">
      <w:pPr>
        <w:widowControl w:val="0"/>
        <w:suppressAutoHyphens/>
        <w:spacing w:after="0" w:line="240" w:lineRule="auto"/>
        <w:ind w:left="180" w:right="460" w:firstLine="1040"/>
        <w:contextualSpacing/>
        <w:rPr>
          <w:rFonts w:ascii="Times New Roman" w:eastAsia="SimSun" w:hAnsi="Times New Roman" w:cs="Tahoma"/>
          <w:kern w:val="1"/>
          <w:sz w:val="24"/>
          <w:szCs w:val="24"/>
          <w:lang w:eastAsia="hi-IN" w:bidi="hi-IN"/>
        </w:rPr>
      </w:pPr>
    </w:p>
    <w:p w14:paraId="6E0BF62D" w14:textId="77777777" w:rsidR="008E36D3" w:rsidRPr="008E36D3" w:rsidRDefault="008E36D3" w:rsidP="00ED6A2F">
      <w:pPr>
        <w:widowControl w:val="0"/>
        <w:suppressAutoHyphens/>
        <w:spacing w:after="0" w:line="240" w:lineRule="auto"/>
        <w:ind w:right="460" w:firstLine="567"/>
        <w:contextualSpacing/>
        <w:jc w:val="both"/>
        <w:rPr>
          <w:rFonts w:ascii="Times New Roman" w:eastAsia="SimSun" w:hAnsi="Times New Roman" w:cs="Tahoma"/>
          <w:kern w:val="1"/>
          <w:sz w:val="28"/>
          <w:szCs w:val="28"/>
          <w:lang w:eastAsia="hi-IN" w:bidi="hi-IN"/>
        </w:rPr>
      </w:pPr>
      <w:r w:rsidRPr="008E36D3">
        <w:rPr>
          <w:rFonts w:ascii="Times New Roman" w:eastAsia="SimSun" w:hAnsi="Times New Roman" w:cs="Tahoma"/>
          <w:kern w:val="1"/>
          <w:sz w:val="28"/>
          <w:szCs w:val="28"/>
          <w:lang w:eastAsia="hi-IN" w:bidi="hi-IN"/>
        </w:rPr>
        <w:t xml:space="preserve">Запрос о даче разъяснений положений конкурсной документации по проведению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 </w:t>
      </w:r>
    </w:p>
    <w:p w14:paraId="5BF01954" w14:textId="77777777" w:rsidR="008E36D3" w:rsidRPr="008E36D3" w:rsidRDefault="008E36D3" w:rsidP="008E36D3">
      <w:pPr>
        <w:widowControl w:val="0"/>
        <w:suppressAutoHyphens/>
        <w:spacing w:after="0" w:line="240" w:lineRule="auto"/>
        <w:ind w:left="180" w:right="460" w:firstLine="1040"/>
        <w:contextualSpacing/>
        <w:jc w:val="both"/>
        <w:rPr>
          <w:rFonts w:ascii="Times New Roman" w:eastAsia="SimSun" w:hAnsi="Times New Roman" w:cs="Tahoma"/>
          <w:kern w:val="1"/>
          <w:sz w:val="28"/>
          <w:szCs w:val="28"/>
          <w:lang w:eastAsia="hi-IN" w:bidi="hi-IN"/>
        </w:rPr>
      </w:pPr>
    </w:p>
    <w:p w14:paraId="25088475" w14:textId="77777777" w:rsidR="008E36D3" w:rsidRPr="008E36D3" w:rsidRDefault="008E36D3" w:rsidP="008E36D3">
      <w:pPr>
        <w:widowControl w:val="0"/>
        <w:spacing w:after="0" w:line="240" w:lineRule="auto"/>
        <w:ind w:left="240"/>
        <w:contextualSpacing/>
        <w:jc w:val="both"/>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 xml:space="preserve">Прошу Вас разъяснить следующие положения </w:t>
      </w:r>
      <w:r w:rsidRPr="008E36D3">
        <w:rPr>
          <w:rFonts w:ascii="Times New Roman" w:eastAsia="SimSun" w:hAnsi="Times New Roman" w:cs="Tahoma"/>
          <w:kern w:val="1"/>
          <w:sz w:val="28"/>
          <w:szCs w:val="28"/>
          <w:lang w:eastAsia="hi-IN" w:bidi="hi-IN"/>
        </w:rPr>
        <w:t>конкурсной документации</w:t>
      </w:r>
    </w:p>
    <w:p w14:paraId="52CE4748" w14:textId="77777777" w:rsidR="008E36D3" w:rsidRPr="008E36D3" w:rsidRDefault="008E36D3" w:rsidP="008E36D3">
      <w:pPr>
        <w:widowControl w:val="0"/>
        <w:spacing w:after="0" w:line="240" w:lineRule="auto"/>
        <w:ind w:left="240"/>
        <w:contextualSpacing/>
        <w:jc w:val="both"/>
        <w:rPr>
          <w:rFonts w:ascii="Times New Roman" w:eastAsia="Times New Roman" w:hAnsi="Times New Roman" w:cs="Times New Roman"/>
          <w:spacing w:val="3"/>
          <w:sz w:val="28"/>
          <w:szCs w:val="28"/>
          <w:lang w:eastAsia="ru-RU"/>
        </w:rPr>
      </w:pPr>
    </w:p>
    <w:tbl>
      <w:tblPr>
        <w:tblW w:w="0" w:type="auto"/>
        <w:tblInd w:w="10" w:type="dxa"/>
        <w:tblLayout w:type="fixed"/>
        <w:tblCellMar>
          <w:left w:w="10" w:type="dxa"/>
          <w:right w:w="10" w:type="dxa"/>
        </w:tblCellMar>
        <w:tblLook w:val="04A0" w:firstRow="1" w:lastRow="0" w:firstColumn="1" w:lastColumn="0" w:noHBand="0" w:noVBand="1"/>
      </w:tblPr>
      <w:tblGrid>
        <w:gridCol w:w="451"/>
        <w:gridCol w:w="1817"/>
        <w:gridCol w:w="3969"/>
        <w:gridCol w:w="3387"/>
      </w:tblGrid>
      <w:tr w:rsidR="008E36D3" w:rsidRPr="008E36D3" w14:paraId="408E17CB" w14:textId="77777777" w:rsidTr="008E36D3">
        <w:trPr>
          <w:trHeight w:hRule="exact" w:val="1521"/>
        </w:trPr>
        <w:tc>
          <w:tcPr>
            <w:tcW w:w="451" w:type="dxa"/>
            <w:tcBorders>
              <w:top w:val="single" w:sz="4" w:space="0" w:color="auto"/>
              <w:left w:val="single" w:sz="4" w:space="0" w:color="auto"/>
            </w:tcBorders>
            <w:shd w:val="clear" w:color="auto" w:fill="FFFFFF"/>
          </w:tcPr>
          <w:p w14:paraId="4E9179A2" w14:textId="77777777" w:rsidR="008E36D3" w:rsidRPr="008E36D3" w:rsidRDefault="008E36D3" w:rsidP="008E36D3">
            <w:pPr>
              <w:widowControl w:val="0"/>
              <w:spacing w:after="0" w:line="240" w:lineRule="auto"/>
              <w:ind w:left="-10"/>
              <w:contextualSpacing/>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 п/п</w:t>
            </w:r>
          </w:p>
        </w:tc>
        <w:tc>
          <w:tcPr>
            <w:tcW w:w="1817" w:type="dxa"/>
            <w:tcBorders>
              <w:top w:val="single" w:sz="4" w:space="0" w:color="auto"/>
              <w:left w:val="single" w:sz="4" w:space="0" w:color="auto"/>
            </w:tcBorders>
            <w:shd w:val="clear" w:color="auto" w:fill="FFFFFF"/>
          </w:tcPr>
          <w:p w14:paraId="3DF42BF2" w14:textId="77777777" w:rsidR="008E36D3" w:rsidRPr="008E36D3" w:rsidRDefault="008E36D3" w:rsidP="008E36D3">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Раздел</w:t>
            </w:r>
          </w:p>
          <w:p w14:paraId="5B46B290" w14:textId="77777777" w:rsidR="008E36D3" w:rsidRPr="008E36D3" w:rsidRDefault="008E36D3" w:rsidP="008E36D3">
            <w:pPr>
              <w:widowControl w:val="0"/>
              <w:spacing w:after="0" w:line="240" w:lineRule="auto"/>
              <w:contextualSpacing/>
              <w:jc w:val="center"/>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конкурсной документации</w:t>
            </w:r>
          </w:p>
        </w:tc>
        <w:tc>
          <w:tcPr>
            <w:tcW w:w="3969" w:type="dxa"/>
            <w:tcBorders>
              <w:top w:val="single" w:sz="4" w:space="0" w:color="auto"/>
              <w:left w:val="single" w:sz="4" w:space="0" w:color="auto"/>
            </w:tcBorders>
            <w:shd w:val="clear" w:color="auto" w:fill="FFFFFF"/>
          </w:tcPr>
          <w:p w14:paraId="423D1B60" w14:textId="77777777" w:rsidR="008E36D3" w:rsidRPr="008E36D3" w:rsidRDefault="008E36D3" w:rsidP="008E36D3">
            <w:pPr>
              <w:widowControl w:val="0"/>
              <w:spacing w:after="0" w:line="240" w:lineRule="auto"/>
              <w:ind w:left="180"/>
              <w:contextualSpacing/>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Ссылка на пункт извещения, положение которого следует разъяснить</w:t>
            </w:r>
          </w:p>
        </w:tc>
        <w:tc>
          <w:tcPr>
            <w:tcW w:w="3387" w:type="dxa"/>
            <w:tcBorders>
              <w:top w:val="single" w:sz="4" w:space="0" w:color="auto"/>
              <w:left w:val="single" w:sz="4" w:space="0" w:color="auto"/>
              <w:right w:val="single" w:sz="4" w:space="0" w:color="auto"/>
            </w:tcBorders>
            <w:shd w:val="clear" w:color="auto" w:fill="FFFFFF"/>
          </w:tcPr>
          <w:p w14:paraId="3D4FFC47" w14:textId="77777777" w:rsidR="008E36D3" w:rsidRPr="008E36D3" w:rsidRDefault="008E36D3" w:rsidP="008E36D3">
            <w:pPr>
              <w:widowControl w:val="0"/>
              <w:spacing w:after="0" w:line="240" w:lineRule="auto"/>
              <w:ind w:left="500"/>
              <w:contextualSpacing/>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bCs/>
                <w:color w:val="000000"/>
                <w:spacing w:val="-3"/>
                <w:sz w:val="24"/>
                <w:szCs w:val="24"/>
                <w:lang w:eastAsia="ru-RU"/>
              </w:rPr>
              <w:t>Содержание запроса о даче разъяснений положений конкурсной документации</w:t>
            </w:r>
          </w:p>
        </w:tc>
      </w:tr>
      <w:tr w:rsidR="008E36D3" w:rsidRPr="008E36D3" w14:paraId="11893D4D" w14:textId="77777777" w:rsidTr="008E36D3">
        <w:trPr>
          <w:trHeight w:hRule="exact" w:val="288"/>
        </w:trPr>
        <w:tc>
          <w:tcPr>
            <w:tcW w:w="451" w:type="dxa"/>
            <w:tcBorders>
              <w:top w:val="single" w:sz="4" w:space="0" w:color="auto"/>
              <w:left w:val="single" w:sz="4" w:space="0" w:color="auto"/>
            </w:tcBorders>
            <w:shd w:val="clear" w:color="auto" w:fill="FFFFFF"/>
          </w:tcPr>
          <w:p w14:paraId="2633A515"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1817" w:type="dxa"/>
            <w:tcBorders>
              <w:top w:val="single" w:sz="4" w:space="0" w:color="auto"/>
              <w:left w:val="single" w:sz="4" w:space="0" w:color="auto"/>
            </w:tcBorders>
            <w:shd w:val="clear" w:color="auto" w:fill="FFFFFF"/>
          </w:tcPr>
          <w:p w14:paraId="2650E468"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969" w:type="dxa"/>
            <w:tcBorders>
              <w:top w:val="single" w:sz="4" w:space="0" w:color="auto"/>
              <w:left w:val="single" w:sz="4" w:space="0" w:color="auto"/>
            </w:tcBorders>
            <w:shd w:val="clear" w:color="auto" w:fill="FFFFFF"/>
          </w:tcPr>
          <w:p w14:paraId="08573217"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387" w:type="dxa"/>
            <w:tcBorders>
              <w:top w:val="single" w:sz="4" w:space="0" w:color="auto"/>
              <w:left w:val="single" w:sz="4" w:space="0" w:color="auto"/>
              <w:right w:val="single" w:sz="4" w:space="0" w:color="auto"/>
            </w:tcBorders>
            <w:shd w:val="clear" w:color="auto" w:fill="FFFFFF"/>
          </w:tcPr>
          <w:p w14:paraId="14295AB3"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r>
      <w:tr w:rsidR="008E36D3" w:rsidRPr="008E36D3" w14:paraId="2122BA72" w14:textId="77777777" w:rsidTr="008E36D3">
        <w:trPr>
          <w:trHeight w:hRule="exact" w:val="293"/>
        </w:trPr>
        <w:tc>
          <w:tcPr>
            <w:tcW w:w="451" w:type="dxa"/>
            <w:tcBorders>
              <w:top w:val="single" w:sz="4" w:space="0" w:color="auto"/>
              <w:left w:val="single" w:sz="4" w:space="0" w:color="auto"/>
              <w:bottom w:val="single" w:sz="4" w:space="0" w:color="auto"/>
            </w:tcBorders>
            <w:shd w:val="clear" w:color="auto" w:fill="FFFFFF"/>
          </w:tcPr>
          <w:p w14:paraId="59017642"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1817" w:type="dxa"/>
            <w:tcBorders>
              <w:top w:val="single" w:sz="4" w:space="0" w:color="auto"/>
              <w:left w:val="single" w:sz="4" w:space="0" w:color="auto"/>
              <w:bottom w:val="single" w:sz="4" w:space="0" w:color="auto"/>
            </w:tcBorders>
            <w:shd w:val="clear" w:color="auto" w:fill="FFFFFF"/>
          </w:tcPr>
          <w:p w14:paraId="2822A02A"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969" w:type="dxa"/>
            <w:tcBorders>
              <w:top w:val="single" w:sz="4" w:space="0" w:color="auto"/>
              <w:left w:val="single" w:sz="4" w:space="0" w:color="auto"/>
              <w:bottom w:val="single" w:sz="4" w:space="0" w:color="auto"/>
            </w:tcBorders>
            <w:shd w:val="clear" w:color="auto" w:fill="FFFFFF"/>
          </w:tcPr>
          <w:p w14:paraId="53672B19"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c>
          <w:tcPr>
            <w:tcW w:w="3387" w:type="dxa"/>
            <w:tcBorders>
              <w:top w:val="single" w:sz="4" w:space="0" w:color="auto"/>
              <w:left w:val="single" w:sz="4" w:space="0" w:color="auto"/>
              <w:bottom w:val="single" w:sz="4" w:space="0" w:color="auto"/>
              <w:right w:val="single" w:sz="4" w:space="0" w:color="auto"/>
            </w:tcBorders>
            <w:shd w:val="clear" w:color="auto" w:fill="FFFFFF"/>
          </w:tcPr>
          <w:p w14:paraId="37ED2EA1" w14:textId="77777777" w:rsidR="008E36D3" w:rsidRPr="008E36D3" w:rsidRDefault="008E36D3" w:rsidP="008E36D3">
            <w:pPr>
              <w:widowControl w:val="0"/>
              <w:suppressAutoHyphens/>
              <w:spacing w:after="0" w:line="240" w:lineRule="auto"/>
              <w:contextualSpacing/>
              <w:rPr>
                <w:rFonts w:ascii="Times New Roman" w:eastAsia="SimSun" w:hAnsi="Times New Roman" w:cs="Tahoma"/>
                <w:kern w:val="1"/>
                <w:sz w:val="24"/>
                <w:szCs w:val="24"/>
                <w:lang w:eastAsia="hi-IN" w:bidi="hi-IN"/>
              </w:rPr>
            </w:pPr>
          </w:p>
        </w:tc>
      </w:tr>
    </w:tbl>
    <w:p w14:paraId="4C5766BA" w14:textId="77777777" w:rsidR="008E36D3" w:rsidRPr="008E36D3" w:rsidRDefault="008E36D3" w:rsidP="008E36D3">
      <w:pPr>
        <w:widowControl w:val="0"/>
        <w:suppressAutoHyphens/>
        <w:spacing w:after="0" w:line="240" w:lineRule="auto"/>
        <w:ind w:left="180" w:right="460" w:firstLine="1040"/>
        <w:contextualSpacing/>
        <w:rPr>
          <w:rFonts w:ascii="Times New Roman" w:eastAsia="SimSun" w:hAnsi="Times New Roman" w:cs="Tahoma"/>
          <w:kern w:val="1"/>
          <w:sz w:val="24"/>
          <w:szCs w:val="24"/>
          <w:lang w:eastAsia="hi-IN" w:bidi="hi-IN"/>
        </w:rPr>
      </w:pPr>
    </w:p>
    <w:p w14:paraId="500CDA11" w14:textId="77777777" w:rsidR="008E36D3" w:rsidRPr="008E36D3" w:rsidRDefault="008E36D3" w:rsidP="008E36D3">
      <w:pPr>
        <w:widowControl w:val="0"/>
        <w:spacing w:after="0" w:line="240" w:lineRule="auto"/>
        <w:ind w:left="180" w:right="-2"/>
        <w:contextualSpacing/>
        <w:jc w:val="both"/>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Разъяснения прошу направить по адресу: ________________________________</w:t>
      </w:r>
    </w:p>
    <w:p w14:paraId="1816989E" w14:textId="77777777" w:rsidR="008E36D3" w:rsidRPr="008E36D3" w:rsidRDefault="008E36D3" w:rsidP="008E36D3">
      <w:pPr>
        <w:widowControl w:val="0"/>
        <w:spacing w:after="0" w:line="240" w:lineRule="auto"/>
        <w:ind w:left="180" w:right="-2"/>
        <w:contextualSpacing/>
        <w:jc w:val="both"/>
        <w:rPr>
          <w:rFonts w:ascii="Times New Roman" w:eastAsia="Times New Roman" w:hAnsi="Times New Roman" w:cs="Times New Roman"/>
          <w:spacing w:val="3"/>
          <w:sz w:val="28"/>
          <w:szCs w:val="28"/>
          <w:lang w:eastAsia="ru-RU"/>
        </w:rPr>
      </w:pPr>
    </w:p>
    <w:p w14:paraId="35E9A217" w14:textId="77777777" w:rsidR="008E36D3" w:rsidRPr="008E36D3" w:rsidRDefault="008E36D3" w:rsidP="008E36D3">
      <w:pPr>
        <w:widowControl w:val="0"/>
        <w:suppressAutoHyphens/>
        <w:spacing w:after="0" w:line="240" w:lineRule="auto"/>
        <w:ind w:left="180" w:right="460" w:firstLine="1040"/>
        <w:contextualSpacing/>
        <w:jc w:val="both"/>
        <w:rPr>
          <w:rFonts w:ascii="Times New Roman" w:eastAsia="SimSun" w:hAnsi="Times New Roman" w:cs="Tahoma"/>
          <w:kern w:val="1"/>
          <w:sz w:val="28"/>
          <w:szCs w:val="28"/>
          <w:lang w:eastAsia="hi-IN" w:bidi="hi-IN"/>
        </w:rPr>
      </w:pPr>
    </w:p>
    <w:tbl>
      <w:tblPr>
        <w:tblW w:w="0" w:type="auto"/>
        <w:tblLook w:val="04A0" w:firstRow="1" w:lastRow="0" w:firstColumn="1" w:lastColumn="0" w:noHBand="0" w:noVBand="1"/>
      </w:tblPr>
      <w:tblGrid>
        <w:gridCol w:w="4060"/>
        <w:gridCol w:w="1618"/>
        <w:gridCol w:w="4034"/>
      </w:tblGrid>
      <w:tr w:rsidR="008E36D3" w:rsidRPr="008E36D3" w14:paraId="4B3708DC" w14:textId="77777777" w:rsidTr="00ED6A2F">
        <w:tc>
          <w:tcPr>
            <w:tcW w:w="4084" w:type="dxa"/>
            <w:shd w:val="clear" w:color="auto" w:fill="auto"/>
            <w:vAlign w:val="center"/>
          </w:tcPr>
          <w:p w14:paraId="5EFC2B23" w14:textId="77777777" w:rsidR="008E36D3" w:rsidRPr="008E36D3" w:rsidRDefault="008E36D3" w:rsidP="00ED6A2F">
            <w:pPr>
              <w:widowControl w:val="0"/>
              <w:tabs>
                <w:tab w:val="right" w:pos="8665"/>
              </w:tabs>
              <w:spacing w:after="0" w:line="240" w:lineRule="auto"/>
              <w:ind w:left="20"/>
              <w:contextualSpacing/>
              <w:jc w:val="both"/>
              <w:rPr>
                <w:rFonts w:ascii="Times New Roman" w:eastAsia="Times New Roman" w:hAnsi="Times New Roman" w:cs="Times New Roman"/>
                <w:spacing w:val="3"/>
                <w:sz w:val="24"/>
                <w:szCs w:val="24"/>
                <w:lang w:eastAsia="ru-RU"/>
              </w:rPr>
            </w:pPr>
            <w:r w:rsidRPr="008E36D3">
              <w:rPr>
                <w:rFonts w:ascii="Times New Roman" w:eastAsia="Times New Roman" w:hAnsi="Times New Roman" w:cs="Times New Roman"/>
                <w:spacing w:val="3"/>
                <w:sz w:val="24"/>
                <w:szCs w:val="24"/>
                <w:lang w:eastAsia="ru-RU"/>
              </w:rPr>
              <w:t>_______________________________</w:t>
            </w:r>
            <w:r w:rsidRPr="008E36D3">
              <w:rPr>
                <w:rFonts w:ascii="Times New Roman" w:eastAsia="Times New Roman" w:hAnsi="Times New Roman" w:cs="Times New Roman"/>
                <w:spacing w:val="3"/>
                <w:sz w:val="24"/>
                <w:szCs w:val="24"/>
                <w:lang w:eastAsia="ru-RU"/>
              </w:rPr>
              <w:br/>
            </w:r>
            <w:r w:rsidRPr="008E36D3">
              <w:rPr>
                <w:rFonts w:ascii="Times New Roman" w:eastAsia="Times New Roman" w:hAnsi="Times New Roman" w:cs="Times New Roman"/>
                <w:spacing w:val="3"/>
                <w:sz w:val="20"/>
                <w:szCs w:val="20"/>
                <w:lang w:eastAsia="ru-RU"/>
              </w:rPr>
              <w:t>Должность лица, уполномоченного на действия, осуществление действий от имени участника открытого конкурса</w:t>
            </w:r>
          </w:p>
        </w:tc>
        <w:tc>
          <w:tcPr>
            <w:tcW w:w="2318" w:type="dxa"/>
            <w:shd w:val="clear" w:color="auto" w:fill="auto"/>
            <w:vAlign w:val="center"/>
          </w:tcPr>
          <w:p w14:paraId="0B0FD54E" w14:textId="77777777" w:rsidR="008E36D3" w:rsidRPr="008E36D3" w:rsidRDefault="008E36D3" w:rsidP="00ED6A2F">
            <w:pPr>
              <w:widowControl w:val="0"/>
              <w:tabs>
                <w:tab w:val="left" w:pos="1237"/>
              </w:tabs>
              <w:spacing w:after="0" w:line="240" w:lineRule="auto"/>
              <w:ind w:right="100"/>
              <w:contextualSpacing/>
              <w:jc w:val="center"/>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_______</w:t>
            </w:r>
          </w:p>
          <w:p w14:paraId="7976C0EA" w14:textId="77777777" w:rsidR="008E36D3" w:rsidRPr="008E36D3" w:rsidRDefault="008E36D3" w:rsidP="00ED6A2F">
            <w:pPr>
              <w:widowControl w:val="0"/>
              <w:tabs>
                <w:tab w:val="left" w:pos="1237"/>
              </w:tabs>
              <w:spacing w:after="0" w:line="240" w:lineRule="auto"/>
              <w:ind w:right="100"/>
              <w:contextualSpacing/>
              <w:jc w:val="center"/>
              <w:rPr>
                <w:rFonts w:ascii="Times New Roman" w:eastAsia="Times New Roman" w:hAnsi="Times New Roman" w:cs="Times New Roman"/>
                <w:spacing w:val="3"/>
                <w:sz w:val="20"/>
                <w:szCs w:val="20"/>
                <w:lang w:eastAsia="ru-RU"/>
              </w:rPr>
            </w:pPr>
            <w:r w:rsidRPr="008E36D3">
              <w:rPr>
                <w:rFonts w:ascii="Times New Roman" w:eastAsia="Times New Roman" w:hAnsi="Times New Roman" w:cs="Times New Roman"/>
                <w:spacing w:val="3"/>
                <w:sz w:val="20"/>
                <w:szCs w:val="20"/>
                <w:lang w:eastAsia="ru-RU"/>
              </w:rPr>
              <w:t>Подпись</w:t>
            </w:r>
          </w:p>
        </w:tc>
        <w:tc>
          <w:tcPr>
            <w:tcW w:w="3944" w:type="dxa"/>
            <w:shd w:val="clear" w:color="auto" w:fill="auto"/>
            <w:vAlign w:val="center"/>
          </w:tcPr>
          <w:p w14:paraId="5BD3B7F5" w14:textId="77777777" w:rsidR="008E36D3" w:rsidRPr="008E36D3" w:rsidRDefault="008E36D3" w:rsidP="008E36D3">
            <w:pPr>
              <w:widowControl w:val="0"/>
              <w:tabs>
                <w:tab w:val="left" w:pos="1237"/>
              </w:tabs>
              <w:spacing w:after="0" w:line="240" w:lineRule="auto"/>
              <w:ind w:right="100"/>
              <w:contextualSpacing/>
              <w:jc w:val="both"/>
              <w:rPr>
                <w:rFonts w:ascii="Times New Roman" w:eastAsia="Times New Roman" w:hAnsi="Times New Roman" w:cs="Times New Roman"/>
                <w:spacing w:val="3"/>
                <w:sz w:val="28"/>
                <w:szCs w:val="28"/>
                <w:lang w:eastAsia="ru-RU"/>
              </w:rPr>
            </w:pPr>
            <w:r w:rsidRPr="008E36D3">
              <w:rPr>
                <w:rFonts w:ascii="Times New Roman" w:eastAsia="Times New Roman" w:hAnsi="Times New Roman" w:cs="Times New Roman"/>
                <w:spacing w:val="3"/>
                <w:sz w:val="28"/>
                <w:szCs w:val="28"/>
                <w:lang w:eastAsia="ru-RU"/>
              </w:rPr>
              <w:t>__________________________</w:t>
            </w:r>
          </w:p>
          <w:p w14:paraId="64452205" w14:textId="77777777" w:rsidR="008E36D3" w:rsidRPr="008E36D3" w:rsidRDefault="008E36D3" w:rsidP="008E36D3">
            <w:pPr>
              <w:widowControl w:val="0"/>
              <w:tabs>
                <w:tab w:val="left" w:pos="1237"/>
              </w:tabs>
              <w:spacing w:after="0" w:line="240" w:lineRule="auto"/>
              <w:ind w:right="100"/>
              <w:contextualSpacing/>
              <w:jc w:val="both"/>
              <w:rPr>
                <w:rFonts w:ascii="Times New Roman" w:eastAsia="Times New Roman" w:hAnsi="Times New Roman" w:cs="Times New Roman"/>
                <w:spacing w:val="3"/>
                <w:sz w:val="20"/>
                <w:szCs w:val="20"/>
                <w:lang w:eastAsia="ru-RU"/>
              </w:rPr>
            </w:pPr>
            <w:r w:rsidRPr="008E36D3">
              <w:rPr>
                <w:rFonts w:ascii="Times New Roman" w:eastAsia="Times New Roman" w:hAnsi="Times New Roman" w:cs="Times New Roman"/>
                <w:spacing w:val="3"/>
                <w:sz w:val="24"/>
                <w:szCs w:val="24"/>
                <w:lang w:eastAsia="ru-RU"/>
              </w:rPr>
              <w:t xml:space="preserve">                          </w:t>
            </w:r>
            <w:r w:rsidRPr="008E36D3">
              <w:rPr>
                <w:rFonts w:ascii="Times New Roman" w:eastAsia="Times New Roman" w:hAnsi="Times New Roman" w:cs="Times New Roman"/>
                <w:spacing w:val="3"/>
                <w:sz w:val="20"/>
                <w:szCs w:val="20"/>
                <w:lang w:eastAsia="ru-RU"/>
              </w:rPr>
              <w:t>ФИО</w:t>
            </w:r>
          </w:p>
        </w:tc>
      </w:tr>
    </w:tbl>
    <w:p w14:paraId="195BC11B" w14:textId="77777777" w:rsidR="008E36D3" w:rsidRPr="008E36D3" w:rsidRDefault="008E36D3" w:rsidP="008E36D3">
      <w:pPr>
        <w:widowControl w:val="0"/>
        <w:suppressAutoHyphens/>
        <w:spacing w:after="0" w:line="240" w:lineRule="auto"/>
        <w:ind w:left="180" w:right="460" w:firstLine="1040"/>
        <w:contextualSpacing/>
        <w:jc w:val="both"/>
        <w:rPr>
          <w:rFonts w:ascii="Times New Roman" w:eastAsia="SimSun" w:hAnsi="Times New Roman" w:cs="Tahoma"/>
          <w:kern w:val="1"/>
          <w:sz w:val="28"/>
          <w:szCs w:val="28"/>
          <w:lang w:eastAsia="hi-IN" w:bidi="hi-IN"/>
        </w:rPr>
      </w:pPr>
    </w:p>
    <w:p w14:paraId="700BF2D6"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156FE744" w14:textId="77777777" w:rsidR="00424EAB" w:rsidRDefault="00424EAB">
      <w:pPr>
        <w:rPr>
          <w:rFonts w:ascii="Times New Roman" w:eastAsia="SimSun" w:hAnsi="Times New Roman" w:cs="Times New Roman"/>
          <w:bCs/>
          <w:iCs/>
          <w:color w:val="000000"/>
          <w:spacing w:val="2"/>
          <w:kern w:val="1"/>
          <w:sz w:val="28"/>
          <w:szCs w:val="16"/>
          <w:lang w:eastAsia="hi-IN" w:bidi="hi-IN"/>
        </w:rPr>
      </w:pPr>
    </w:p>
    <w:p w14:paraId="0107E85C"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2769BDEE"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1EA82942"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34438721"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1DA3DD63"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3270D95F" w14:textId="77777777" w:rsidR="008E36D3" w:rsidRDefault="008E36D3">
      <w:pPr>
        <w:rPr>
          <w:rFonts w:ascii="Times New Roman" w:eastAsia="SimSun" w:hAnsi="Times New Roman" w:cs="Times New Roman"/>
          <w:bCs/>
          <w:iCs/>
          <w:color w:val="000000"/>
          <w:spacing w:val="2"/>
          <w:kern w:val="1"/>
          <w:sz w:val="28"/>
          <w:szCs w:val="16"/>
          <w:lang w:eastAsia="hi-IN" w:bidi="hi-IN"/>
        </w:rPr>
      </w:pPr>
    </w:p>
    <w:p w14:paraId="2E4FEEC3" w14:textId="77777777" w:rsidR="00424EAB" w:rsidRPr="00023E43" w:rsidRDefault="00424EAB" w:rsidP="00424EAB">
      <w:pPr>
        <w:pStyle w:val="a3"/>
        <w:jc w:val="right"/>
        <w:rPr>
          <w:rFonts w:ascii="Times New Roman" w:hAnsi="Times New Roman" w:cs="Times New Roman"/>
          <w:b/>
          <w:sz w:val="20"/>
          <w:szCs w:val="20"/>
        </w:rPr>
      </w:pPr>
      <w:r w:rsidRPr="00023E43">
        <w:rPr>
          <w:rFonts w:ascii="Times New Roman" w:hAnsi="Times New Roman" w:cs="Times New Roman"/>
          <w:b/>
          <w:sz w:val="20"/>
          <w:szCs w:val="20"/>
        </w:rPr>
        <w:lastRenderedPageBreak/>
        <w:t>Форма 1</w:t>
      </w:r>
      <w:r>
        <w:rPr>
          <w:rFonts w:ascii="Times New Roman" w:hAnsi="Times New Roman" w:cs="Times New Roman"/>
          <w:b/>
          <w:sz w:val="20"/>
          <w:szCs w:val="20"/>
        </w:rPr>
        <w:t>1</w:t>
      </w:r>
      <w:r w:rsidRPr="00023E43">
        <w:rPr>
          <w:rFonts w:ascii="Times New Roman" w:hAnsi="Times New Roman" w:cs="Times New Roman"/>
          <w:b/>
          <w:sz w:val="20"/>
          <w:szCs w:val="20"/>
        </w:rPr>
        <w:t>.</w:t>
      </w:r>
      <w:r w:rsidR="00EC2579">
        <w:rPr>
          <w:rFonts w:ascii="Times New Roman" w:hAnsi="Times New Roman" w:cs="Times New Roman"/>
          <w:b/>
          <w:sz w:val="20"/>
          <w:szCs w:val="20"/>
        </w:rPr>
        <w:t>8</w:t>
      </w:r>
    </w:p>
    <w:p w14:paraId="4B87777C" w14:textId="77777777" w:rsidR="00424EAB" w:rsidRPr="00A962D5" w:rsidRDefault="00424EAB" w:rsidP="00424EAB">
      <w:pPr>
        <w:widowControl w:val="0"/>
        <w:suppressAutoHyphens/>
        <w:spacing w:after="0" w:line="240" w:lineRule="auto"/>
        <w:rPr>
          <w:rFonts w:ascii="Times New Roman" w:eastAsia="SimSun" w:hAnsi="Times New Roman" w:cs="Times New Roman"/>
          <w:b/>
          <w:kern w:val="1"/>
          <w:sz w:val="28"/>
          <w:szCs w:val="28"/>
          <w:lang w:eastAsia="hi-IN" w:bidi="hi-IN"/>
        </w:rPr>
      </w:pPr>
    </w:p>
    <w:p w14:paraId="26FF9A91" w14:textId="77777777" w:rsidR="00424EAB" w:rsidRPr="00A962D5" w:rsidRDefault="00424EAB" w:rsidP="00424EAB">
      <w:pPr>
        <w:widowControl w:val="0"/>
        <w:suppressAutoHyphens/>
        <w:spacing w:after="0" w:line="240" w:lineRule="auto"/>
        <w:ind w:left="40"/>
        <w:contextualSpacing/>
        <w:jc w:val="center"/>
        <w:rPr>
          <w:rFonts w:ascii="Times New Roman" w:eastAsia="SimSun" w:hAnsi="Times New Roman" w:cs="Times New Roman"/>
          <w:b/>
          <w:kern w:val="1"/>
          <w:sz w:val="28"/>
          <w:szCs w:val="28"/>
          <w:lang w:eastAsia="hi-IN" w:bidi="hi-IN"/>
        </w:rPr>
      </w:pPr>
      <w:r w:rsidRPr="00A962D5">
        <w:rPr>
          <w:rFonts w:ascii="Times New Roman" w:eastAsia="SimSun" w:hAnsi="Times New Roman" w:cs="Times New Roman"/>
          <w:b/>
          <w:kern w:val="1"/>
          <w:sz w:val="28"/>
          <w:szCs w:val="28"/>
          <w:lang w:eastAsia="hi-IN" w:bidi="hi-IN"/>
        </w:rPr>
        <w:t xml:space="preserve"> ОПИСЬ ДОКУМЕНТОВ, </w:t>
      </w:r>
    </w:p>
    <w:p w14:paraId="36D9659F" w14:textId="77777777" w:rsidR="00424EAB" w:rsidRPr="00A962D5" w:rsidRDefault="00424EAB" w:rsidP="00424EAB">
      <w:pPr>
        <w:widowControl w:val="0"/>
        <w:suppressAutoHyphens/>
        <w:spacing w:after="0" w:line="240" w:lineRule="auto"/>
        <w:ind w:left="40"/>
        <w:contextualSpacing/>
        <w:jc w:val="center"/>
        <w:rPr>
          <w:rFonts w:ascii="Times New Roman" w:eastAsia="SimSun" w:hAnsi="Times New Roman" w:cs="Tahoma"/>
          <w:kern w:val="1"/>
          <w:sz w:val="24"/>
          <w:szCs w:val="24"/>
          <w:lang w:eastAsia="hi-IN" w:bidi="hi-IN"/>
        </w:rPr>
      </w:pPr>
      <w:r w:rsidRPr="00A962D5">
        <w:rPr>
          <w:rFonts w:ascii="Times New Roman" w:eastAsia="SimSun" w:hAnsi="Times New Roman" w:cs="Times New Roman"/>
          <w:kern w:val="1"/>
          <w:sz w:val="24"/>
          <w:szCs w:val="24"/>
          <w:lang w:eastAsia="hi-IN" w:bidi="hi-IN"/>
        </w:rPr>
        <w:t xml:space="preserve">представляемых для участия в открытом конкурсе </w:t>
      </w:r>
      <w:r w:rsidRPr="00880351">
        <w:rPr>
          <w:rFonts w:ascii="Times New Roman" w:eastAsia="SimSun" w:hAnsi="Times New Roman" w:cs="Tahoma"/>
          <w:kern w:val="1"/>
          <w:sz w:val="24"/>
          <w:szCs w:val="24"/>
          <w:lang w:eastAsia="hi-IN" w:bidi="hi-IN"/>
        </w:rPr>
        <w:t>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p>
    <w:p w14:paraId="4D1C6066" w14:textId="77777777" w:rsidR="00424EAB" w:rsidRPr="00A962D5" w:rsidRDefault="00424EAB" w:rsidP="00424EAB">
      <w:pPr>
        <w:widowControl w:val="0"/>
        <w:suppressAutoHyphens/>
        <w:spacing w:after="0" w:line="240" w:lineRule="auto"/>
        <w:ind w:left="40"/>
        <w:contextualSpacing/>
        <w:jc w:val="center"/>
        <w:rPr>
          <w:rFonts w:ascii="Times New Roman" w:eastAsia="SimSun" w:hAnsi="Times New Roman" w:cs="Tahoma"/>
          <w:kern w:val="1"/>
          <w:sz w:val="24"/>
          <w:szCs w:val="24"/>
          <w:lang w:eastAsia="hi-IN" w:bidi="hi-IN"/>
        </w:rPr>
      </w:pPr>
    </w:p>
    <w:p w14:paraId="54AB0883" w14:textId="6C3431BC" w:rsidR="00424EAB" w:rsidRDefault="00424EAB"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r w:rsidRPr="00A962D5">
        <w:rPr>
          <w:rFonts w:ascii="Times New Roman" w:eastAsia="Times New Roman" w:hAnsi="Times New Roman" w:cs="Times New Roman"/>
          <w:spacing w:val="3"/>
          <w:sz w:val="28"/>
          <w:szCs w:val="28"/>
          <w:lang w:eastAsia="ru-RU"/>
        </w:rPr>
        <w:t xml:space="preserve">Настоящим, </w:t>
      </w:r>
      <w:r w:rsidRPr="00A962D5">
        <w:rPr>
          <w:rFonts w:ascii="Times New Roman" w:eastAsia="Times New Roman" w:hAnsi="Times New Roman" w:cs="Times New Roman"/>
          <w:i/>
          <w:iCs/>
          <w:color w:val="000000"/>
          <w:spacing w:val="-1"/>
          <w:sz w:val="28"/>
          <w:szCs w:val="28"/>
          <w:lang w:eastAsia="ru-RU"/>
        </w:rPr>
        <w:t xml:space="preserve">(наименование </w:t>
      </w:r>
      <w:r>
        <w:rPr>
          <w:rFonts w:ascii="Times New Roman" w:eastAsia="Times New Roman" w:hAnsi="Times New Roman" w:cs="Times New Roman"/>
          <w:i/>
          <w:iCs/>
          <w:color w:val="000000"/>
          <w:spacing w:val="-1"/>
          <w:sz w:val="28"/>
          <w:szCs w:val="28"/>
          <w:lang w:eastAsia="ru-RU"/>
        </w:rPr>
        <w:t>участника открытого конкурса</w:t>
      </w:r>
      <w:r w:rsidRPr="00A962D5">
        <w:rPr>
          <w:rFonts w:ascii="Times New Roman" w:eastAsia="Times New Roman" w:hAnsi="Times New Roman" w:cs="Times New Roman"/>
          <w:i/>
          <w:iCs/>
          <w:color w:val="000000"/>
          <w:spacing w:val="-1"/>
          <w:sz w:val="28"/>
          <w:szCs w:val="28"/>
          <w:lang w:eastAsia="ru-RU"/>
        </w:rPr>
        <w:t>: наименование юридического лица, фамилия, имя, отчество индивидуального предпринимателя, наименование (если имеется) и/ или состава участников договора простого товарищества</w:t>
      </w:r>
      <w:r w:rsidRPr="00E56FC3">
        <w:rPr>
          <w:rFonts w:ascii="Times New Roman" w:eastAsia="Times New Roman" w:hAnsi="Times New Roman" w:cs="Times New Roman"/>
          <w:iCs/>
          <w:color w:val="000000"/>
          <w:spacing w:val="-1"/>
          <w:sz w:val="28"/>
          <w:szCs w:val="28"/>
          <w:lang w:eastAsia="ru-RU"/>
        </w:rPr>
        <w:t>) направляет следующие документы</w:t>
      </w:r>
      <w:r w:rsidRPr="00A962D5">
        <w:rPr>
          <w:rFonts w:ascii="Times New Roman" w:eastAsia="Times New Roman" w:hAnsi="Times New Roman" w:cs="Times New Roman"/>
          <w:i/>
          <w:iCs/>
          <w:color w:val="000000"/>
          <w:spacing w:val="-1"/>
          <w:sz w:val="28"/>
          <w:szCs w:val="28"/>
          <w:lang w:eastAsia="ru-RU"/>
        </w:rPr>
        <w:t xml:space="preserve"> </w:t>
      </w:r>
      <w:r w:rsidRPr="00A962D5">
        <w:rPr>
          <w:rFonts w:ascii="Times New Roman" w:eastAsia="Times New Roman" w:hAnsi="Times New Roman" w:cs="Times New Roman"/>
          <w:spacing w:val="3"/>
          <w:sz w:val="28"/>
          <w:szCs w:val="28"/>
          <w:lang w:eastAsia="ru-RU"/>
        </w:rPr>
        <w:t xml:space="preserve">для участия в открытом конкурсе </w:t>
      </w:r>
      <w:r w:rsidRPr="00880351">
        <w:rPr>
          <w:rFonts w:ascii="Times New Roman" w:eastAsia="Times New Roman" w:hAnsi="Times New Roman" w:cs="Times New Roman"/>
          <w:spacing w:val="3"/>
          <w:sz w:val="28"/>
          <w:szCs w:val="28"/>
          <w:lang w:eastAsia="ru-RU"/>
        </w:rPr>
        <w:t>на право получения свидетельств об осуществлении перевозок по одному или нескольким межмуниципальным маршрутам регулярных перевозок в границах Кабардино-Балкарской Республики по нерегулируемым тарифам</w:t>
      </w:r>
      <w:r w:rsidR="00F80E8D">
        <w:rPr>
          <w:rFonts w:ascii="Times New Roman" w:eastAsia="Times New Roman" w:hAnsi="Times New Roman" w:cs="Times New Roman"/>
          <w:spacing w:val="3"/>
          <w:sz w:val="28"/>
          <w:szCs w:val="28"/>
          <w:lang w:eastAsia="ru-RU"/>
        </w:rPr>
        <w:t>:</w:t>
      </w:r>
    </w:p>
    <w:p w14:paraId="2964E040" w14:textId="77777777" w:rsidR="00F80E8D" w:rsidRDefault="00F80E8D"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p>
    <w:tbl>
      <w:tblPr>
        <w:tblStyle w:val="a4"/>
        <w:tblW w:w="9446" w:type="dxa"/>
        <w:tblInd w:w="40" w:type="dxa"/>
        <w:tblLook w:val="04A0" w:firstRow="1" w:lastRow="0" w:firstColumn="1" w:lastColumn="0" w:noHBand="0" w:noVBand="1"/>
      </w:tblPr>
      <w:tblGrid>
        <w:gridCol w:w="729"/>
        <w:gridCol w:w="7470"/>
        <w:gridCol w:w="1247"/>
      </w:tblGrid>
      <w:tr w:rsidR="00424EAB" w:rsidRPr="00F80E8D" w14:paraId="7260247D" w14:textId="77777777" w:rsidTr="00F80E8D">
        <w:tc>
          <w:tcPr>
            <w:tcW w:w="729" w:type="dxa"/>
          </w:tcPr>
          <w:p w14:paraId="01B8E97A" w14:textId="77777777" w:rsidR="00424EAB" w:rsidRPr="00F80E8D" w:rsidRDefault="00424EAB" w:rsidP="00A62B87">
            <w:pPr>
              <w:widowControl w:val="0"/>
              <w:ind w:left="160"/>
              <w:contextualSpacing/>
              <w:rPr>
                <w:rFonts w:ascii="Times New Roman" w:eastAsia="Times New Roman" w:hAnsi="Times New Roman" w:cs="Times New Roman"/>
                <w:spacing w:val="3"/>
                <w:sz w:val="24"/>
                <w:szCs w:val="24"/>
                <w:lang w:eastAsia="ru-RU"/>
              </w:rPr>
            </w:pPr>
            <w:r w:rsidRPr="00F80E8D">
              <w:rPr>
                <w:rFonts w:ascii="Times New Roman" w:eastAsia="Times New Roman" w:hAnsi="Times New Roman" w:cs="Times New Roman"/>
                <w:color w:val="000000"/>
                <w:spacing w:val="3"/>
                <w:sz w:val="24"/>
                <w:szCs w:val="24"/>
                <w:lang w:eastAsia="ru-RU"/>
              </w:rPr>
              <w:t>№</w:t>
            </w:r>
          </w:p>
          <w:p w14:paraId="2DE1B148" w14:textId="77777777" w:rsidR="00424EAB" w:rsidRPr="00F80E8D" w:rsidRDefault="00424EAB" w:rsidP="00A62B87">
            <w:pPr>
              <w:widowControl w:val="0"/>
              <w:ind w:left="160"/>
              <w:contextualSpacing/>
              <w:rPr>
                <w:rFonts w:ascii="Times New Roman" w:eastAsia="Times New Roman" w:hAnsi="Times New Roman" w:cs="Times New Roman"/>
                <w:spacing w:val="3"/>
                <w:sz w:val="24"/>
                <w:szCs w:val="24"/>
                <w:lang w:eastAsia="ru-RU"/>
              </w:rPr>
            </w:pPr>
            <w:r w:rsidRPr="00F80E8D">
              <w:rPr>
                <w:rFonts w:ascii="Times New Roman" w:eastAsia="Times New Roman" w:hAnsi="Times New Roman" w:cs="Times New Roman"/>
                <w:b/>
                <w:bCs/>
                <w:color w:val="000000"/>
                <w:spacing w:val="3"/>
                <w:sz w:val="24"/>
                <w:szCs w:val="24"/>
                <w:lang w:eastAsia="ru-RU"/>
              </w:rPr>
              <w:t>п/п</w:t>
            </w:r>
          </w:p>
        </w:tc>
        <w:tc>
          <w:tcPr>
            <w:tcW w:w="7470" w:type="dxa"/>
          </w:tcPr>
          <w:p w14:paraId="465AE755" w14:textId="77777777" w:rsidR="00424EAB" w:rsidRPr="00F80E8D" w:rsidRDefault="00424EAB" w:rsidP="00A62B87">
            <w:pPr>
              <w:widowControl w:val="0"/>
              <w:ind w:right="132"/>
              <w:contextualSpacing/>
              <w:jc w:val="center"/>
              <w:rPr>
                <w:rFonts w:ascii="Times New Roman" w:eastAsia="Times New Roman" w:hAnsi="Times New Roman" w:cs="Times New Roman"/>
                <w:spacing w:val="3"/>
                <w:sz w:val="24"/>
                <w:szCs w:val="24"/>
                <w:lang w:eastAsia="ru-RU"/>
              </w:rPr>
            </w:pPr>
            <w:r w:rsidRPr="00F80E8D">
              <w:rPr>
                <w:rFonts w:ascii="Times New Roman" w:eastAsia="Times New Roman" w:hAnsi="Times New Roman" w:cs="Times New Roman"/>
                <w:b/>
                <w:bCs/>
                <w:color w:val="000000"/>
                <w:spacing w:val="3"/>
                <w:sz w:val="24"/>
                <w:szCs w:val="24"/>
                <w:lang w:eastAsia="ru-RU"/>
              </w:rPr>
              <w:t>Наименование документа</w:t>
            </w:r>
          </w:p>
        </w:tc>
        <w:tc>
          <w:tcPr>
            <w:tcW w:w="1247" w:type="dxa"/>
          </w:tcPr>
          <w:p w14:paraId="28697FFF" w14:textId="77777777" w:rsidR="00424EAB" w:rsidRPr="00F80E8D" w:rsidRDefault="00424EAB" w:rsidP="00A62B87">
            <w:pPr>
              <w:widowControl w:val="0"/>
              <w:ind w:left="100"/>
              <w:contextualSpacing/>
              <w:rPr>
                <w:rFonts w:ascii="Times New Roman" w:eastAsia="Times New Roman" w:hAnsi="Times New Roman" w:cs="Times New Roman"/>
                <w:spacing w:val="3"/>
                <w:sz w:val="24"/>
                <w:szCs w:val="24"/>
                <w:lang w:eastAsia="ru-RU"/>
              </w:rPr>
            </w:pPr>
            <w:r w:rsidRPr="00F80E8D">
              <w:rPr>
                <w:rFonts w:ascii="Times New Roman" w:eastAsia="Times New Roman" w:hAnsi="Times New Roman" w:cs="Times New Roman"/>
                <w:b/>
                <w:bCs/>
                <w:color w:val="000000"/>
                <w:spacing w:val="3"/>
                <w:sz w:val="24"/>
                <w:szCs w:val="24"/>
                <w:lang w:eastAsia="ru-RU"/>
              </w:rPr>
              <w:t xml:space="preserve">номера страниц </w:t>
            </w:r>
            <w:r w:rsidRPr="00F80E8D">
              <w:rPr>
                <w:rFonts w:ascii="Times New Roman" w:eastAsia="Times New Roman" w:hAnsi="Times New Roman" w:cs="Times New Roman"/>
                <w:bCs/>
                <w:color w:val="000000"/>
                <w:spacing w:val="3"/>
                <w:sz w:val="24"/>
                <w:szCs w:val="24"/>
                <w:lang w:eastAsia="ru-RU"/>
              </w:rPr>
              <w:t>(от-до)</w:t>
            </w:r>
          </w:p>
        </w:tc>
      </w:tr>
      <w:tr w:rsidR="00424EAB" w:rsidRPr="00F80E8D" w14:paraId="00BBDD28" w14:textId="77777777" w:rsidTr="00F80E8D">
        <w:tc>
          <w:tcPr>
            <w:tcW w:w="729" w:type="dxa"/>
          </w:tcPr>
          <w:p w14:paraId="6D64BADB"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spacing w:val="3"/>
                <w:sz w:val="24"/>
                <w:szCs w:val="24"/>
                <w:lang w:eastAsia="ru-RU"/>
              </w:rPr>
            </w:pPr>
          </w:p>
        </w:tc>
        <w:tc>
          <w:tcPr>
            <w:tcW w:w="7470" w:type="dxa"/>
          </w:tcPr>
          <w:p w14:paraId="4C614FAE" w14:textId="77777777" w:rsidR="00424EAB" w:rsidRPr="00F80E8D" w:rsidRDefault="00424EAB" w:rsidP="00A62B87">
            <w:pPr>
              <w:pStyle w:val="a3"/>
              <w:jc w:val="both"/>
              <w:rPr>
                <w:rFonts w:ascii="Times New Roman" w:hAnsi="Times New Roman" w:cs="Times New Roman"/>
                <w:sz w:val="24"/>
                <w:szCs w:val="24"/>
                <w:lang w:eastAsia="ru-RU"/>
              </w:rPr>
            </w:pPr>
            <w:r w:rsidRPr="00F80E8D">
              <w:rPr>
                <w:rFonts w:ascii="Times New Roman" w:hAnsi="Times New Roman" w:cs="Times New Roman"/>
                <w:sz w:val="24"/>
                <w:szCs w:val="24"/>
                <w:lang w:eastAsia="ru-RU"/>
              </w:rPr>
              <w:t>Заявка на участие в открытом конкурсе на право осуществления перевозок по одному или нескольким межмуниципальным маршрутам регулярных перевозок автомобильным транспортом на территории Кабардино-Балкарской Республики (</w:t>
            </w:r>
            <w:r w:rsidR="00ED6A2F" w:rsidRPr="00F80E8D">
              <w:rPr>
                <w:rFonts w:ascii="Times New Roman" w:hAnsi="Times New Roman" w:cs="Times New Roman"/>
                <w:b/>
                <w:sz w:val="24"/>
                <w:szCs w:val="24"/>
                <w:lang w:eastAsia="ru-RU"/>
              </w:rPr>
              <w:t>Форма 11</w:t>
            </w:r>
            <w:r w:rsidRPr="00F80E8D">
              <w:rPr>
                <w:rFonts w:ascii="Times New Roman" w:hAnsi="Times New Roman" w:cs="Times New Roman"/>
                <w:b/>
                <w:sz w:val="24"/>
                <w:szCs w:val="24"/>
                <w:lang w:eastAsia="ru-RU"/>
              </w:rPr>
              <w:t>.1</w:t>
            </w:r>
            <w:r w:rsidRPr="00F80E8D">
              <w:rPr>
                <w:rFonts w:ascii="Times New Roman" w:hAnsi="Times New Roman" w:cs="Times New Roman"/>
                <w:sz w:val="24"/>
                <w:szCs w:val="24"/>
                <w:lang w:eastAsia="ru-RU"/>
              </w:rPr>
              <w:t>)</w:t>
            </w:r>
          </w:p>
        </w:tc>
        <w:tc>
          <w:tcPr>
            <w:tcW w:w="1247" w:type="dxa"/>
          </w:tcPr>
          <w:p w14:paraId="4C3AA43F"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6B181C03" w14:textId="77777777" w:rsidTr="00F80E8D">
        <w:tc>
          <w:tcPr>
            <w:tcW w:w="729" w:type="dxa"/>
          </w:tcPr>
          <w:p w14:paraId="421FF9F5"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470" w:type="dxa"/>
          </w:tcPr>
          <w:p w14:paraId="5FC50F35" w14:textId="77777777" w:rsidR="00424EAB" w:rsidRPr="00F80E8D" w:rsidRDefault="00424EAB" w:rsidP="00A62B87">
            <w:pPr>
              <w:widowControl w:val="0"/>
              <w:ind w:right="132"/>
              <w:contextualSpacing/>
              <w:jc w:val="both"/>
              <w:rPr>
                <w:rFonts w:ascii="Times New Roman" w:eastAsia="Times New Roman" w:hAnsi="Times New Roman" w:cs="Times New Roman"/>
                <w:b/>
                <w:bCs/>
                <w:color w:val="000000"/>
                <w:spacing w:val="3"/>
                <w:sz w:val="24"/>
                <w:szCs w:val="24"/>
                <w:lang w:eastAsia="ru-RU"/>
              </w:rPr>
            </w:pPr>
            <w:r w:rsidRPr="00F80E8D">
              <w:rPr>
                <w:rFonts w:ascii="Times New Roman" w:eastAsia="Times New Roman" w:hAnsi="Times New Roman" w:cs="Times New Roman"/>
                <w:color w:val="000000"/>
                <w:spacing w:val="3"/>
                <w:sz w:val="24"/>
                <w:szCs w:val="24"/>
                <w:lang w:eastAsia="ru-RU"/>
              </w:rPr>
              <w:t xml:space="preserve">Конкурсное предложение на лот, заполненное согласно </w:t>
            </w:r>
            <w:r w:rsidRPr="00F80E8D">
              <w:rPr>
                <w:rFonts w:ascii="Times New Roman" w:eastAsia="Times New Roman" w:hAnsi="Times New Roman" w:cs="Times New Roman"/>
                <w:b/>
                <w:color w:val="000000"/>
                <w:spacing w:val="3"/>
                <w:sz w:val="24"/>
                <w:szCs w:val="24"/>
                <w:lang w:eastAsia="ru-RU"/>
              </w:rPr>
              <w:t xml:space="preserve">Форме </w:t>
            </w:r>
            <w:r w:rsidR="00ED6A2F" w:rsidRPr="00F80E8D">
              <w:rPr>
                <w:rFonts w:ascii="Times New Roman" w:eastAsia="Times New Roman" w:hAnsi="Times New Roman" w:cs="Times New Roman"/>
                <w:b/>
                <w:color w:val="000000"/>
                <w:spacing w:val="3"/>
                <w:sz w:val="24"/>
                <w:szCs w:val="24"/>
                <w:lang w:eastAsia="ru-RU"/>
              </w:rPr>
              <w:t>11</w:t>
            </w:r>
            <w:r w:rsidRPr="00F80E8D">
              <w:rPr>
                <w:rFonts w:ascii="Times New Roman" w:eastAsia="Times New Roman" w:hAnsi="Times New Roman" w:cs="Times New Roman"/>
                <w:b/>
                <w:color w:val="000000"/>
                <w:spacing w:val="3"/>
                <w:sz w:val="24"/>
                <w:szCs w:val="24"/>
                <w:lang w:eastAsia="ru-RU"/>
              </w:rPr>
              <w:t>.2</w:t>
            </w:r>
          </w:p>
        </w:tc>
        <w:tc>
          <w:tcPr>
            <w:tcW w:w="1247" w:type="dxa"/>
          </w:tcPr>
          <w:p w14:paraId="25E55C71"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428E378D" w14:textId="77777777" w:rsidTr="00F80E8D">
        <w:tc>
          <w:tcPr>
            <w:tcW w:w="729" w:type="dxa"/>
          </w:tcPr>
          <w:p w14:paraId="16F78B70"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470" w:type="dxa"/>
          </w:tcPr>
          <w:p w14:paraId="31AD1457" w14:textId="77777777" w:rsidR="00424EAB" w:rsidRPr="00F80E8D" w:rsidRDefault="00424EAB" w:rsidP="00A62B87">
            <w:pPr>
              <w:pStyle w:val="a3"/>
              <w:jc w:val="both"/>
              <w:rPr>
                <w:rFonts w:ascii="Times New Roman" w:hAnsi="Times New Roman" w:cs="Times New Roman"/>
                <w:sz w:val="24"/>
                <w:szCs w:val="24"/>
                <w:lang w:eastAsia="ru-RU"/>
              </w:rPr>
            </w:pPr>
            <w:r w:rsidRPr="00F80E8D">
              <w:rPr>
                <w:rFonts w:ascii="Times New Roman" w:hAnsi="Times New Roman" w:cs="Times New Roman"/>
                <w:sz w:val="24"/>
                <w:szCs w:val="24"/>
                <w:lang w:eastAsia="ru-RU"/>
              </w:rPr>
              <w:t xml:space="preserve">Выписка из единого государственного реестра юридических лиц или заверенную претендентом копию такой выписки (для юридических лиц), выписка из единого государственного реестра индивидуальных предпринимателей или заверенную претендентом копию такой выписки (для индивидуальных предпринимателей). </w:t>
            </w:r>
          </w:p>
          <w:p w14:paraId="57F2207A" w14:textId="77777777" w:rsidR="00424EAB" w:rsidRPr="00F80E8D" w:rsidRDefault="00424EAB" w:rsidP="00A62B87">
            <w:pPr>
              <w:pStyle w:val="a3"/>
              <w:jc w:val="both"/>
              <w:rPr>
                <w:rFonts w:ascii="Times New Roman" w:hAnsi="Times New Roman" w:cs="Times New Roman"/>
                <w:sz w:val="24"/>
                <w:szCs w:val="24"/>
                <w:lang w:eastAsia="ru-RU"/>
              </w:rPr>
            </w:pPr>
            <w:r w:rsidRPr="00F80E8D">
              <w:rPr>
                <w:rFonts w:ascii="Times New Roman" w:hAnsi="Times New Roman" w:cs="Times New Roman"/>
                <w:sz w:val="24"/>
                <w:szCs w:val="24"/>
                <w:lang w:eastAsia="ru-RU"/>
              </w:rPr>
              <w:t>(для участников договора простого товарищества – в отношении каждого участника)</w:t>
            </w:r>
          </w:p>
        </w:tc>
        <w:tc>
          <w:tcPr>
            <w:tcW w:w="1247" w:type="dxa"/>
          </w:tcPr>
          <w:p w14:paraId="7ED4BE1C"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2235B404" w14:textId="77777777" w:rsidTr="00F80E8D">
        <w:tc>
          <w:tcPr>
            <w:tcW w:w="729" w:type="dxa"/>
          </w:tcPr>
          <w:p w14:paraId="64F5EDF8"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470" w:type="dxa"/>
          </w:tcPr>
          <w:p w14:paraId="49B72374" w14:textId="7C479F10" w:rsidR="00424EAB" w:rsidRPr="00F80E8D" w:rsidRDefault="00BB5F25" w:rsidP="00BB5F25">
            <w:pPr>
              <w:widowControl w:val="0"/>
              <w:ind w:right="132"/>
              <w:contextualSpacing/>
              <w:jc w:val="both"/>
              <w:rPr>
                <w:rFonts w:ascii="Times New Roman" w:eastAsia="Times New Roman" w:hAnsi="Times New Roman" w:cs="Times New Roman"/>
                <w:b/>
                <w:bCs/>
                <w:color w:val="000000"/>
                <w:spacing w:val="3"/>
                <w:sz w:val="24"/>
                <w:szCs w:val="24"/>
                <w:lang w:eastAsia="ru-RU"/>
              </w:rPr>
            </w:pPr>
            <w:r w:rsidRPr="00F80E8D">
              <w:rPr>
                <w:rFonts w:ascii="Times New Roman" w:eastAsia="Times New Roman" w:hAnsi="Times New Roman" w:cs="Times New Roman"/>
                <w:sz w:val="24"/>
                <w:szCs w:val="24"/>
                <w:lang w:eastAsia="ru-RU"/>
              </w:rPr>
              <w:t>Выписка из реестра транспортных средств, включенных в реестр лицензий на деятельность по перевозкам пассажиров и иных лиц автобусами, либо з</w:t>
            </w:r>
            <w:r w:rsidR="00424EAB" w:rsidRPr="00F80E8D">
              <w:rPr>
                <w:rFonts w:ascii="Times New Roman" w:eastAsia="Times New Roman" w:hAnsi="Times New Roman" w:cs="Times New Roman"/>
                <w:sz w:val="24"/>
                <w:szCs w:val="24"/>
                <w:lang w:eastAsia="ru-RU"/>
              </w:rPr>
              <w:t>аверенная участником открытого конкурса 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tc>
        <w:tc>
          <w:tcPr>
            <w:tcW w:w="1247" w:type="dxa"/>
          </w:tcPr>
          <w:p w14:paraId="11D7E33F"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3688C9C3" w14:textId="77777777" w:rsidTr="00F80E8D">
        <w:tc>
          <w:tcPr>
            <w:tcW w:w="729" w:type="dxa"/>
          </w:tcPr>
          <w:p w14:paraId="0147C5EA" w14:textId="77777777" w:rsidR="00424EAB" w:rsidRPr="00F80E8D" w:rsidRDefault="00424EAB" w:rsidP="00EC2579">
            <w:pPr>
              <w:pStyle w:val="a5"/>
              <w:widowControl w:val="0"/>
              <w:numPr>
                <w:ilvl w:val="0"/>
                <w:numId w:val="8"/>
              </w:numPr>
              <w:ind w:left="417"/>
              <w:rPr>
                <w:rFonts w:ascii="Times New Roman" w:eastAsia="Times New Roman" w:hAnsi="Times New Roman" w:cs="Times New Roman"/>
                <w:color w:val="000000"/>
                <w:spacing w:val="3"/>
                <w:sz w:val="24"/>
                <w:szCs w:val="24"/>
                <w:lang w:eastAsia="ru-RU"/>
              </w:rPr>
            </w:pPr>
          </w:p>
        </w:tc>
        <w:tc>
          <w:tcPr>
            <w:tcW w:w="7470" w:type="dxa"/>
          </w:tcPr>
          <w:p w14:paraId="398047EC" w14:textId="77777777" w:rsidR="00424EAB" w:rsidRPr="00F80E8D" w:rsidRDefault="00424EAB" w:rsidP="00A62B87">
            <w:pPr>
              <w:widowControl w:val="0"/>
              <w:ind w:right="132"/>
              <w:contextualSpacing/>
              <w:jc w:val="both"/>
              <w:rPr>
                <w:rFonts w:ascii="Times New Roman" w:eastAsia="Times New Roman" w:hAnsi="Times New Roman" w:cs="Times New Roman"/>
                <w:color w:val="000000" w:themeColor="text1"/>
                <w:sz w:val="24"/>
                <w:szCs w:val="24"/>
                <w:lang w:eastAsia="ru-RU"/>
              </w:rPr>
            </w:pPr>
            <w:r w:rsidRPr="00F80E8D">
              <w:rPr>
                <w:rFonts w:ascii="Times New Roman" w:eastAsia="Times New Roman" w:hAnsi="Times New Roman" w:cs="Times New Roman"/>
                <w:color w:val="000000" w:themeColor="text1"/>
                <w:sz w:val="24"/>
                <w:szCs w:val="24"/>
                <w:lang w:eastAsia="ru-RU"/>
              </w:rPr>
              <w:t>Документы претендента на право владения автобусами, в том числе:</w:t>
            </w:r>
          </w:p>
          <w:p w14:paraId="0953FF22" w14:textId="15212468" w:rsidR="00424EAB" w:rsidRPr="00F80E8D" w:rsidRDefault="00424EAB" w:rsidP="00A62B87">
            <w:pPr>
              <w:widowControl w:val="0"/>
              <w:ind w:right="132"/>
              <w:contextualSpacing/>
              <w:jc w:val="both"/>
              <w:rPr>
                <w:rFonts w:ascii="Times New Roman" w:eastAsia="Times New Roman" w:hAnsi="Times New Roman" w:cs="Times New Roman"/>
                <w:color w:val="000000" w:themeColor="text1"/>
                <w:sz w:val="24"/>
                <w:szCs w:val="24"/>
                <w:lang w:eastAsia="ru-RU"/>
              </w:rPr>
            </w:pPr>
            <w:r w:rsidRPr="00F80E8D">
              <w:rPr>
                <w:rFonts w:ascii="Times New Roman" w:eastAsia="Times New Roman" w:hAnsi="Times New Roman" w:cs="Times New Roman"/>
                <w:color w:val="000000" w:themeColor="text1"/>
                <w:sz w:val="24"/>
                <w:szCs w:val="24"/>
                <w:lang w:eastAsia="ru-RU"/>
              </w:rPr>
              <w:t xml:space="preserve">- </w:t>
            </w:r>
            <w:r w:rsidR="00BB5F25" w:rsidRPr="00F80E8D">
              <w:rPr>
                <w:rFonts w:ascii="Times New Roman" w:eastAsia="Times New Roman" w:hAnsi="Times New Roman" w:cs="Times New Roman"/>
                <w:color w:val="000000" w:themeColor="text1"/>
                <w:sz w:val="24"/>
                <w:szCs w:val="24"/>
                <w:lang w:eastAsia="ru-RU"/>
              </w:rPr>
              <w:t>копии паспортов транспортных средств, либо выписку из электронного паспорта транспортного средства</w:t>
            </w:r>
            <w:r w:rsidRPr="00F80E8D">
              <w:rPr>
                <w:rFonts w:ascii="Times New Roman" w:eastAsia="Times New Roman" w:hAnsi="Times New Roman" w:cs="Times New Roman"/>
                <w:color w:val="000000" w:themeColor="text1"/>
                <w:sz w:val="24"/>
                <w:szCs w:val="24"/>
                <w:lang w:eastAsia="ru-RU"/>
              </w:rPr>
              <w:t>;</w:t>
            </w:r>
          </w:p>
          <w:p w14:paraId="766F647C" w14:textId="77777777" w:rsidR="00424EAB" w:rsidRPr="00F80E8D" w:rsidRDefault="00424EAB" w:rsidP="00A62B87">
            <w:pPr>
              <w:widowControl w:val="0"/>
              <w:ind w:right="132"/>
              <w:contextualSpacing/>
              <w:jc w:val="both"/>
              <w:rPr>
                <w:rFonts w:ascii="Times New Roman" w:eastAsia="Times New Roman" w:hAnsi="Times New Roman" w:cs="Times New Roman"/>
                <w:color w:val="000000" w:themeColor="text1"/>
                <w:sz w:val="24"/>
                <w:szCs w:val="24"/>
                <w:lang w:eastAsia="ru-RU"/>
              </w:rPr>
            </w:pPr>
            <w:r w:rsidRPr="00F80E8D">
              <w:rPr>
                <w:rFonts w:ascii="Times New Roman" w:eastAsia="Times New Roman" w:hAnsi="Times New Roman" w:cs="Times New Roman"/>
                <w:color w:val="000000" w:themeColor="text1"/>
                <w:sz w:val="24"/>
                <w:szCs w:val="24"/>
                <w:lang w:eastAsia="ru-RU"/>
              </w:rPr>
              <w:t>- свидетельств о регистрации транспортного средства;</w:t>
            </w:r>
          </w:p>
          <w:p w14:paraId="2A6EDE89" w14:textId="77777777" w:rsidR="00424EAB" w:rsidRPr="00F80E8D" w:rsidRDefault="00424EAB" w:rsidP="00A62B87">
            <w:pPr>
              <w:widowControl w:val="0"/>
              <w:ind w:right="132"/>
              <w:contextualSpacing/>
              <w:jc w:val="both"/>
              <w:rPr>
                <w:rFonts w:ascii="Times New Roman" w:eastAsia="Times New Roman" w:hAnsi="Times New Roman" w:cs="Times New Roman"/>
                <w:b/>
                <w:bCs/>
                <w:color w:val="000000"/>
                <w:spacing w:val="3"/>
                <w:sz w:val="24"/>
                <w:szCs w:val="24"/>
                <w:lang w:eastAsia="ru-RU"/>
              </w:rPr>
            </w:pPr>
            <w:r w:rsidRPr="00F80E8D">
              <w:rPr>
                <w:rFonts w:ascii="Times New Roman" w:eastAsia="Times New Roman" w:hAnsi="Times New Roman" w:cs="Times New Roman"/>
                <w:color w:val="000000" w:themeColor="text1"/>
                <w:sz w:val="24"/>
                <w:szCs w:val="24"/>
                <w:lang w:eastAsia="ru-RU"/>
              </w:rPr>
              <w:t>- копии договоров аренды (лизинга) имеющихся в наличии автобусов или иные документы, подтверждающие право претендента использовать автобусы, соответствующие требованиям, указанным в конкурсной документации и (или) документы, подтверждающие принятие на себя обязательств по приобретению таких транспортных средств в сроки, определенные настоящей конкурсной документацией</w:t>
            </w:r>
          </w:p>
        </w:tc>
        <w:tc>
          <w:tcPr>
            <w:tcW w:w="1247" w:type="dxa"/>
          </w:tcPr>
          <w:p w14:paraId="7A5C006A"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626D19E3" w14:textId="77777777" w:rsidTr="00F80E8D">
        <w:tc>
          <w:tcPr>
            <w:tcW w:w="729" w:type="dxa"/>
          </w:tcPr>
          <w:p w14:paraId="38B0FD01"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78E6EDEB" w14:textId="77777777" w:rsidR="00424EAB" w:rsidRPr="00F80E8D" w:rsidRDefault="00424EAB"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Справка (оригинал) территориального органа Федеральной налоговой службы по месту постановки на налоговый учёт об отсутствии задолженности по налогам и сборам в бюджеты и государственные внебюджетные фонды за последний завершенный отчетный период </w:t>
            </w:r>
            <w:r w:rsidRPr="00F80E8D">
              <w:rPr>
                <w:rFonts w:ascii="Times New Roman" w:eastAsia="Times New Roman" w:hAnsi="Times New Roman" w:cs="Times New Roman"/>
                <w:i/>
                <w:sz w:val="24"/>
                <w:szCs w:val="24"/>
                <w:lang w:eastAsia="ru-RU"/>
              </w:rPr>
              <w:t>(для участников договора простого товарищества – в отношении каждого участника)</w:t>
            </w:r>
          </w:p>
        </w:tc>
        <w:tc>
          <w:tcPr>
            <w:tcW w:w="1247" w:type="dxa"/>
          </w:tcPr>
          <w:p w14:paraId="4E42596A"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009A2F94" w14:textId="77777777" w:rsidTr="00F80E8D">
        <w:tc>
          <w:tcPr>
            <w:tcW w:w="729" w:type="dxa"/>
          </w:tcPr>
          <w:p w14:paraId="0E870644"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6D080849" w14:textId="77777777" w:rsidR="00424EAB" w:rsidRPr="00F80E8D" w:rsidRDefault="00424EAB"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Копия договора простого товарищества в письменной форме </w:t>
            </w:r>
            <w:r w:rsidRPr="00F80E8D">
              <w:rPr>
                <w:rFonts w:ascii="Times New Roman" w:eastAsia="Times New Roman" w:hAnsi="Times New Roman" w:cs="Times New Roman"/>
                <w:i/>
                <w:sz w:val="24"/>
                <w:szCs w:val="24"/>
                <w:lang w:eastAsia="ru-RU"/>
              </w:rPr>
              <w:t>(для участников договора простого товарищества)</w:t>
            </w:r>
          </w:p>
        </w:tc>
        <w:tc>
          <w:tcPr>
            <w:tcW w:w="1247" w:type="dxa"/>
          </w:tcPr>
          <w:p w14:paraId="6832D174"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128E954E" w14:textId="77777777" w:rsidTr="00F80E8D">
        <w:tc>
          <w:tcPr>
            <w:tcW w:w="729" w:type="dxa"/>
          </w:tcPr>
          <w:p w14:paraId="361FEB7A"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01996F55" w14:textId="77777777" w:rsidR="00424EAB" w:rsidRPr="00F80E8D" w:rsidRDefault="00424EAB"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первичного размещения извещения, полученная из УГИБДД МВД по КБР </w:t>
            </w:r>
            <w:r w:rsidRPr="00F80E8D">
              <w:rPr>
                <w:rFonts w:ascii="Times New Roman" w:eastAsia="Times New Roman" w:hAnsi="Times New Roman" w:cs="Times New Roman"/>
                <w:i/>
                <w:sz w:val="24"/>
                <w:szCs w:val="24"/>
                <w:lang w:eastAsia="ru-RU"/>
              </w:rPr>
              <w:t>(для участников договора простого товарищества - в отношении каждого участника)</w:t>
            </w:r>
          </w:p>
        </w:tc>
        <w:tc>
          <w:tcPr>
            <w:tcW w:w="1247" w:type="dxa"/>
          </w:tcPr>
          <w:p w14:paraId="7650BDCF"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26CAA368" w14:textId="77777777" w:rsidTr="00F80E8D">
        <w:tc>
          <w:tcPr>
            <w:tcW w:w="729" w:type="dxa"/>
          </w:tcPr>
          <w:p w14:paraId="03028DF5"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140CA176" w14:textId="77777777" w:rsidR="00424EAB" w:rsidRPr="00F80E8D" w:rsidRDefault="00ED6A2F"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r w:rsidR="00424EAB" w:rsidRPr="00F80E8D">
              <w:rPr>
                <w:rFonts w:ascii="Times New Roman" w:hAnsi="Times New Roman" w:cs="Times New Roman"/>
                <w:sz w:val="24"/>
                <w:szCs w:val="24"/>
                <w:lang w:eastAsia="ru-RU"/>
              </w:rPr>
              <w:t>(</w:t>
            </w:r>
            <w:r w:rsidRPr="00F80E8D">
              <w:rPr>
                <w:rFonts w:ascii="Times New Roman" w:hAnsi="Times New Roman" w:cs="Times New Roman"/>
                <w:b/>
                <w:sz w:val="24"/>
                <w:szCs w:val="24"/>
                <w:lang w:eastAsia="ru-RU"/>
              </w:rPr>
              <w:t>Форма 11</w:t>
            </w:r>
            <w:r w:rsidR="00424EAB" w:rsidRPr="00F80E8D">
              <w:rPr>
                <w:rFonts w:ascii="Times New Roman" w:hAnsi="Times New Roman" w:cs="Times New Roman"/>
                <w:b/>
                <w:sz w:val="24"/>
                <w:szCs w:val="24"/>
                <w:lang w:eastAsia="ru-RU"/>
              </w:rPr>
              <w:t>.3</w:t>
            </w:r>
            <w:r w:rsidR="00424EAB" w:rsidRPr="00F80E8D">
              <w:rPr>
                <w:rFonts w:ascii="Times New Roman" w:hAnsi="Times New Roman" w:cs="Times New Roman"/>
                <w:sz w:val="24"/>
                <w:szCs w:val="24"/>
                <w:lang w:eastAsia="ru-RU"/>
              </w:rPr>
              <w:t>)</w:t>
            </w:r>
          </w:p>
        </w:tc>
        <w:tc>
          <w:tcPr>
            <w:tcW w:w="1247" w:type="dxa"/>
          </w:tcPr>
          <w:p w14:paraId="439ADADA"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ED6A2F" w:rsidRPr="00F80E8D" w14:paraId="507BF15E" w14:textId="77777777" w:rsidTr="00F80E8D">
        <w:tc>
          <w:tcPr>
            <w:tcW w:w="729" w:type="dxa"/>
          </w:tcPr>
          <w:p w14:paraId="46EB87D3" w14:textId="77777777" w:rsidR="00ED6A2F" w:rsidRPr="00F80E8D" w:rsidRDefault="00ED6A2F"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54C68896" w14:textId="77777777" w:rsidR="00ED6A2F" w:rsidRPr="00F80E8D" w:rsidRDefault="00ED6A2F"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EC2579" w:rsidRPr="00F80E8D">
              <w:rPr>
                <w:rFonts w:ascii="Times New Roman" w:eastAsia="Times New Roman" w:hAnsi="Times New Roman" w:cs="Times New Roman"/>
                <w:sz w:val="24"/>
                <w:szCs w:val="24"/>
                <w:lang w:eastAsia="ru-RU"/>
              </w:rPr>
              <w:t xml:space="preserve"> </w:t>
            </w:r>
            <w:r w:rsidR="00EC2579" w:rsidRPr="00F80E8D">
              <w:rPr>
                <w:rFonts w:ascii="Times New Roman" w:eastAsia="Times New Roman" w:hAnsi="Times New Roman" w:cs="Times New Roman"/>
                <w:b/>
                <w:sz w:val="24"/>
                <w:szCs w:val="24"/>
                <w:lang w:eastAsia="ru-RU"/>
              </w:rPr>
              <w:t>(Форма 11.4)</w:t>
            </w:r>
          </w:p>
        </w:tc>
        <w:tc>
          <w:tcPr>
            <w:tcW w:w="1247" w:type="dxa"/>
          </w:tcPr>
          <w:p w14:paraId="5F72C1A6" w14:textId="77777777" w:rsidR="00ED6A2F" w:rsidRPr="00F80E8D" w:rsidRDefault="00ED6A2F"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6DFC8740" w14:textId="77777777" w:rsidTr="00F80E8D">
        <w:tc>
          <w:tcPr>
            <w:tcW w:w="729" w:type="dxa"/>
          </w:tcPr>
          <w:p w14:paraId="3DE78ADA"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76C68FA7" w14:textId="77777777" w:rsidR="00424EAB" w:rsidRPr="00F80E8D" w:rsidRDefault="00424EAB"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 xml:space="preserve">Сведения об опыте осуществления регулярных перевозок </w:t>
            </w:r>
            <w:r w:rsidRPr="00F80E8D">
              <w:rPr>
                <w:rFonts w:ascii="Times New Roman" w:hAnsi="Times New Roman" w:cs="Times New Roman"/>
                <w:sz w:val="24"/>
                <w:szCs w:val="24"/>
                <w:lang w:eastAsia="ru-RU"/>
              </w:rPr>
              <w:t>(</w:t>
            </w:r>
            <w:r w:rsidR="00ED6A2F" w:rsidRPr="00F80E8D">
              <w:rPr>
                <w:rFonts w:ascii="Times New Roman" w:hAnsi="Times New Roman" w:cs="Times New Roman"/>
                <w:b/>
                <w:sz w:val="24"/>
                <w:szCs w:val="24"/>
                <w:lang w:eastAsia="ru-RU"/>
              </w:rPr>
              <w:t>Форма 11</w:t>
            </w:r>
            <w:r w:rsidRPr="00F80E8D">
              <w:rPr>
                <w:rFonts w:ascii="Times New Roman" w:hAnsi="Times New Roman" w:cs="Times New Roman"/>
                <w:b/>
                <w:sz w:val="24"/>
                <w:szCs w:val="24"/>
                <w:lang w:eastAsia="ru-RU"/>
              </w:rPr>
              <w:t>.</w:t>
            </w:r>
            <w:r w:rsidR="00EC2579" w:rsidRPr="00F80E8D">
              <w:rPr>
                <w:rFonts w:ascii="Times New Roman" w:hAnsi="Times New Roman" w:cs="Times New Roman"/>
                <w:b/>
                <w:sz w:val="24"/>
                <w:szCs w:val="24"/>
                <w:lang w:eastAsia="ru-RU"/>
              </w:rPr>
              <w:t>5</w:t>
            </w:r>
            <w:r w:rsidRPr="00F80E8D">
              <w:rPr>
                <w:rFonts w:ascii="Times New Roman" w:hAnsi="Times New Roman" w:cs="Times New Roman"/>
                <w:sz w:val="24"/>
                <w:szCs w:val="24"/>
                <w:lang w:eastAsia="ru-RU"/>
              </w:rPr>
              <w:t>)</w:t>
            </w:r>
            <w:r w:rsidRPr="00F80E8D">
              <w:rPr>
                <w:rFonts w:ascii="Times New Roman" w:eastAsia="Times New Roman" w:hAnsi="Times New Roman" w:cs="Times New Roman"/>
                <w:sz w:val="24"/>
                <w:szCs w:val="24"/>
                <w:lang w:eastAsia="ru-RU"/>
              </w:rPr>
              <w:t xml:space="preserve"> </w:t>
            </w:r>
          </w:p>
          <w:p w14:paraId="3A81FE4B" w14:textId="77777777" w:rsidR="00424EAB" w:rsidRPr="00F80E8D" w:rsidRDefault="00424EAB" w:rsidP="00A62B87">
            <w:pPr>
              <w:jc w:val="both"/>
              <w:rPr>
                <w:rFonts w:ascii="Times New Roman" w:eastAsia="Times New Roman" w:hAnsi="Times New Roman" w:cs="Times New Roman"/>
                <w:i/>
                <w:sz w:val="24"/>
                <w:szCs w:val="24"/>
                <w:lang w:eastAsia="ru-RU"/>
              </w:rPr>
            </w:pPr>
            <w:r w:rsidRPr="00F80E8D">
              <w:rPr>
                <w:rFonts w:ascii="Times New Roman" w:eastAsia="Times New Roman" w:hAnsi="Times New Roman" w:cs="Times New Roman"/>
                <w:i/>
                <w:sz w:val="24"/>
                <w:szCs w:val="24"/>
                <w:lang w:eastAsia="ru-RU"/>
              </w:rPr>
              <w:t>(для участников простого товарищества – в отношении каждого участника)</w:t>
            </w:r>
          </w:p>
        </w:tc>
        <w:tc>
          <w:tcPr>
            <w:tcW w:w="1247" w:type="dxa"/>
          </w:tcPr>
          <w:p w14:paraId="28054A34"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277BF0" w:rsidRPr="00F80E8D" w14:paraId="5F3FD7D6" w14:textId="77777777" w:rsidTr="00F80E8D">
        <w:tc>
          <w:tcPr>
            <w:tcW w:w="729" w:type="dxa"/>
          </w:tcPr>
          <w:p w14:paraId="0BDDA4B4" w14:textId="77777777" w:rsidR="00277BF0" w:rsidRPr="00F80E8D" w:rsidRDefault="00277BF0"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51044A02" w14:textId="77777777" w:rsidR="00277BF0" w:rsidRPr="00F80E8D" w:rsidRDefault="00277BF0"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Сведения о сроке эксплуатации транспортных средств, предлагаемых претендентом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247" w:type="dxa"/>
          </w:tcPr>
          <w:p w14:paraId="2C98068B" w14:textId="77777777" w:rsidR="00277BF0" w:rsidRPr="00F80E8D" w:rsidRDefault="00277BF0"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r w:rsidR="00424EAB" w:rsidRPr="00F80E8D" w14:paraId="4D2B50C5" w14:textId="77777777" w:rsidTr="00F80E8D">
        <w:tc>
          <w:tcPr>
            <w:tcW w:w="729" w:type="dxa"/>
          </w:tcPr>
          <w:p w14:paraId="2F4828AD" w14:textId="77777777" w:rsidR="00424EAB" w:rsidRPr="00F80E8D" w:rsidRDefault="00424EAB" w:rsidP="00EC2579">
            <w:pPr>
              <w:pStyle w:val="a5"/>
              <w:numPr>
                <w:ilvl w:val="0"/>
                <w:numId w:val="8"/>
              </w:numPr>
              <w:ind w:left="417"/>
              <w:jc w:val="center"/>
              <w:rPr>
                <w:rFonts w:ascii="Times New Roman" w:eastAsia="Times New Roman" w:hAnsi="Times New Roman" w:cs="Times New Roman"/>
                <w:sz w:val="24"/>
                <w:szCs w:val="24"/>
                <w:lang w:eastAsia="ru-RU"/>
              </w:rPr>
            </w:pPr>
          </w:p>
        </w:tc>
        <w:tc>
          <w:tcPr>
            <w:tcW w:w="7470" w:type="dxa"/>
          </w:tcPr>
          <w:p w14:paraId="7E4D38F4" w14:textId="77777777" w:rsidR="00424EAB" w:rsidRPr="00F80E8D" w:rsidRDefault="00424EAB" w:rsidP="00A62B87">
            <w:pPr>
              <w:jc w:val="both"/>
              <w:rPr>
                <w:rFonts w:ascii="Times New Roman" w:eastAsia="Times New Roman" w:hAnsi="Times New Roman" w:cs="Times New Roman"/>
                <w:sz w:val="24"/>
                <w:szCs w:val="24"/>
                <w:lang w:eastAsia="ru-RU"/>
              </w:rPr>
            </w:pPr>
            <w:r w:rsidRPr="00F80E8D">
              <w:rPr>
                <w:rFonts w:ascii="Times New Roman" w:eastAsia="Times New Roman" w:hAnsi="Times New Roman" w:cs="Times New Roman"/>
                <w:sz w:val="24"/>
                <w:szCs w:val="24"/>
                <w:lang w:eastAsia="ru-RU"/>
              </w:rPr>
              <w:t>Копии документов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r w:rsidRPr="00F80E8D">
              <w:rPr>
                <w:i/>
                <w:sz w:val="24"/>
                <w:szCs w:val="24"/>
              </w:rPr>
              <w:t xml:space="preserve"> </w:t>
            </w:r>
            <w:r w:rsidRPr="00F80E8D">
              <w:rPr>
                <w:rFonts w:ascii="Times New Roman" w:eastAsia="Times New Roman" w:hAnsi="Times New Roman" w:cs="Times New Roman"/>
                <w:i/>
                <w:sz w:val="24"/>
                <w:szCs w:val="24"/>
                <w:lang w:eastAsia="ru-RU"/>
              </w:rPr>
              <w:t>(при наличии)</w:t>
            </w:r>
          </w:p>
        </w:tc>
        <w:tc>
          <w:tcPr>
            <w:tcW w:w="1247" w:type="dxa"/>
          </w:tcPr>
          <w:p w14:paraId="738EED1C" w14:textId="77777777" w:rsidR="00424EAB" w:rsidRPr="00F80E8D" w:rsidRDefault="00424EAB" w:rsidP="00A62B87">
            <w:pPr>
              <w:widowControl w:val="0"/>
              <w:ind w:left="100"/>
              <w:contextualSpacing/>
              <w:rPr>
                <w:rFonts w:ascii="Times New Roman" w:eastAsia="Times New Roman" w:hAnsi="Times New Roman" w:cs="Times New Roman"/>
                <w:b/>
                <w:bCs/>
                <w:color w:val="000000"/>
                <w:spacing w:val="3"/>
                <w:sz w:val="24"/>
                <w:szCs w:val="24"/>
                <w:lang w:eastAsia="ru-RU"/>
              </w:rPr>
            </w:pPr>
          </w:p>
        </w:tc>
      </w:tr>
    </w:tbl>
    <w:p w14:paraId="18F5D602" w14:textId="77777777" w:rsidR="00424EAB" w:rsidRPr="00A962D5" w:rsidRDefault="00424EAB" w:rsidP="00424EAB">
      <w:pPr>
        <w:widowControl w:val="0"/>
        <w:spacing w:after="0" w:line="240" w:lineRule="auto"/>
        <w:ind w:left="40" w:right="80"/>
        <w:contextualSpacing/>
        <w:jc w:val="both"/>
        <w:rPr>
          <w:rFonts w:ascii="Times New Roman" w:eastAsia="Times New Roman" w:hAnsi="Times New Roman" w:cs="Times New Roman"/>
          <w:spacing w:val="3"/>
          <w:sz w:val="28"/>
          <w:szCs w:val="28"/>
          <w:lang w:eastAsia="ru-RU"/>
        </w:rPr>
      </w:pPr>
    </w:p>
    <w:p w14:paraId="2A1FC459" w14:textId="77777777" w:rsidR="00424EAB" w:rsidRPr="00A962D5" w:rsidRDefault="00424EAB" w:rsidP="00424EAB">
      <w:pPr>
        <w:widowControl w:val="0"/>
        <w:suppressAutoHyphens/>
        <w:spacing w:after="0" w:line="240" w:lineRule="auto"/>
        <w:rPr>
          <w:rFonts w:ascii="Times New Roman" w:eastAsia="SimSun" w:hAnsi="Times New Roman" w:cs="Tahoma"/>
          <w:vanish/>
          <w:kern w:val="1"/>
          <w:sz w:val="24"/>
          <w:szCs w:val="24"/>
          <w:lang w:eastAsia="hi-IN" w:bidi="hi-IN"/>
        </w:rPr>
      </w:pPr>
    </w:p>
    <w:p w14:paraId="1FBC57F6" w14:textId="77777777" w:rsidR="00424EAB" w:rsidRDefault="00424EAB" w:rsidP="00424EAB">
      <w:pPr>
        <w:widowControl w:val="0"/>
        <w:shd w:val="clear" w:color="auto" w:fill="FFFFFF"/>
        <w:suppressAutoHyphens/>
        <w:spacing w:after="0" w:line="240" w:lineRule="auto"/>
        <w:ind w:firstLine="709"/>
        <w:contextualSpacing/>
        <w:textAlignment w:val="baseline"/>
        <w:rPr>
          <w:rFonts w:ascii="Times New Roman" w:eastAsia="SimSun" w:hAnsi="Times New Roman" w:cs="Times New Roman"/>
          <w:kern w:val="1"/>
          <w:sz w:val="28"/>
          <w:szCs w:val="28"/>
          <w:lang w:eastAsia="hi-IN" w:bidi="hi-IN"/>
        </w:rPr>
      </w:pPr>
    </w:p>
    <w:tbl>
      <w:tblPr>
        <w:tblpPr w:leftFromText="180" w:rightFromText="180" w:vertAnchor="text" w:horzAnchor="margin" w:tblpY="61"/>
        <w:tblW w:w="10008" w:type="dxa"/>
        <w:tblLook w:val="01E0" w:firstRow="1" w:lastRow="1" w:firstColumn="1" w:lastColumn="1" w:noHBand="0" w:noVBand="0"/>
      </w:tblPr>
      <w:tblGrid>
        <w:gridCol w:w="2943"/>
        <w:gridCol w:w="1248"/>
        <w:gridCol w:w="2757"/>
        <w:gridCol w:w="600"/>
        <w:gridCol w:w="2460"/>
      </w:tblGrid>
      <w:tr w:rsidR="00424EAB" w:rsidRPr="00A962D5" w14:paraId="1342375E" w14:textId="77777777" w:rsidTr="00A62B87">
        <w:trPr>
          <w:trHeight w:val="425"/>
        </w:trPr>
        <w:tc>
          <w:tcPr>
            <w:tcW w:w="2943" w:type="dxa"/>
            <w:tcBorders>
              <w:top w:val="nil"/>
              <w:left w:val="nil"/>
              <w:bottom w:val="single" w:sz="4" w:space="0" w:color="auto"/>
              <w:right w:val="nil"/>
            </w:tcBorders>
          </w:tcPr>
          <w:p w14:paraId="178732BD"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1248" w:type="dxa"/>
          </w:tcPr>
          <w:p w14:paraId="38B2433E"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2757" w:type="dxa"/>
            <w:tcBorders>
              <w:top w:val="nil"/>
              <w:left w:val="nil"/>
              <w:bottom w:val="single" w:sz="4" w:space="0" w:color="auto"/>
              <w:right w:val="nil"/>
            </w:tcBorders>
          </w:tcPr>
          <w:p w14:paraId="29CA7F69"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600" w:type="dxa"/>
          </w:tcPr>
          <w:p w14:paraId="5886A979"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c>
          <w:tcPr>
            <w:tcW w:w="2460" w:type="dxa"/>
            <w:tcBorders>
              <w:top w:val="nil"/>
              <w:left w:val="nil"/>
              <w:bottom w:val="single" w:sz="4" w:space="0" w:color="auto"/>
              <w:right w:val="nil"/>
            </w:tcBorders>
          </w:tcPr>
          <w:p w14:paraId="412067FD" w14:textId="77777777" w:rsidR="00424EAB" w:rsidRPr="00A962D5" w:rsidRDefault="00424EAB" w:rsidP="00A62B87">
            <w:pPr>
              <w:keepNext/>
              <w:widowControl w:val="0"/>
              <w:suppressAutoHyphens/>
              <w:spacing w:after="0" w:line="240" w:lineRule="auto"/>
              <w:contextualSpacing/>
              <w:rPr>
                <w:rFonts w:ascii="Times New Roman" w:eastAsia="Times New Roman" w:hAnsi="Times New Roman" w:cs="Tahoma"/>
                <w:kern w:val="1"/>
                <w:sz w:val="24"/>
                <w:szCs w:val="24"/>
                <w:lang w:eastAsia="ru-RU" w:bidi="hi-IN"/>
              </w:rPr>
            </w:pPr>
          </w:p>
        </w:tc>
      </w:tr>
      <w:tr w:rsidR="00424EAB" w:rsidRPr="00A962D5" w14:paraId="2468AB68" w14:textId="77777777" w:rsidTr="00A62B87">
        <w:trPr>
          <w:trHeight w:val="161"/>
        </w:trPr>
        <w:tc>
          <w:tcPr>
            <w:tcW w:w="2943" w:type="dxa"/>
            <w:tcBorders>
              <w:top w:val="single" w:sz="4" w:space="0" w:color="auto"/>
              <w:left w:val="nil"/>
              <w:bottom w:val="nil"/>
              <w:right w:val="nil"/>
            </w:tcBorders>
            <w:vAlign w:val="center"/>
            <w:hideMark/>
          </w:tcPr>
          <w:p w14:paraId="6E52DE8C" w14:textId="77777777" w:rsidR="00424EAB" w:rsidRPr="00095E64" w:rsidRDefault="00424EAB" w:rsidP="00A62B87">
            <w:pPr>
              <w:keepNext/>
              <w:widowControl w:val="0"/>
              <w:suppressAutoHyphens/>
              <w:spacing w:after="0" w:line="240" w:lineRule="auto"/>
              <w:contextualSpacing/>
              <w:jc w:val="center"/>
              <w:rPr>
                <w:rFonts w:ascii="Times New Roman" w:eastAsia="Times New Roman" w:hAnsi="Times New Roman" w:cs="Times New Roman"/>
                <w:kern w:val="1"/>
                <w:lang w:eastAsia="ru-RU" w:bidi="hi-IN"/>
              </w:rPr>
            </w:pPr>
            <w:r w:rsidRPr="00A962D5">
              <w:rPr>
                <w:rFonts w:ascii="Times New Roman" w:eastAsia="Times New Roman" w:hAnsi="Times New Roman" w:cs="Tahoma"/>
                <w:kern w:val="1"/>
                <w:lang w:eastAsia="ru-RU" w:bidi="hi-IN"/>
              </w:rPr>
              <w:t>(</w:t>
            </w:r>
            <w:r w:rsidRPr="00095E64">
              <w:rPr>
                <w:rFonts w:ascii="Times New Roman" w:eastAsia="Times New Roman" w:hAnsi="Times New Roman" w:cs="Times New Roman"/>
                <w:kern w:val="1"/>
                <w:lang w:eastAsia="ru-RU" w:bidi="hi-IN"/>
              </w:rPr>
              <w:t xml:space="preserve">Должность лица, уполномоченного на осуществление действий от имени </w:t>
            </w:r>
            <w:r w:rsidRPr="00095E64">
              <w:rPr>
                <w:rFonts w:ascii="Times New Roman" w:hAnsi="Times New Roman" w:cs="Times New Roman"/>
              </w:rPr>
              <w:t>участника</w:t>
            </w:r>
          </w:p>
          <w:p w14:paraId="7C30930C"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095E64">
              <w:rPr>
                <w:rFonts w:ascii="Times New Roman" w:eastAsia="Times New Roman" w:hAnsi="Times New Roman" w:cs="Times New Roman"/>
                <w:kern w:val="1"/>
                <w:lang w:eastAsia="ru-RU" w:bidi="hi-IN"/>
              </w:rPr>
              <w:t xml:space="preserve"> открытого конкурса</w:t>
            </w:r>
            <w:r w:rsidRPr="00095E64">
              <w:rPr>
                <w:rFonts w:ascii="Times New Roman" w:eastAsia="Times New Roman" w:hAnsi="Times New Roman" w:cs="Tahoma"/>
                <w:kern w:val="1"/>
                <w:lang w:eastAsia="ru-RU" w:bidi="hi-IN"/>
              </w:rPr>
              <w:t xml:space="preserve"> </w:t>
            </w:r>
            <w:r w:rsidRPr="00A962D5">
              <w:rPr>
                <w:rFonts w:ascii="Times New Roman" w:eastAsia="Times New Roman" w:hAnsi="Times New Roman" w:cs="Tahoma"/>
                <w:kern w:val="1"/>
                <w:lang w:eastAsia="ru-RU" w:bidi="hi-IN"/>
              </w:rPr>
              <w:t>)</w:t>
            </w:r>
          </w:p>
        </w:tc>
        <w:tc>
          <w:tcPr>
            <w:tcW w:w="1248" w:type="dxa"/>
            <w:vAlign w:val="center"/>
            <w:hideMark/>
          </w:tcPr>
          <w:p w14:paraId="6E862CAA"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lang w:eastAsia="ru-RU" w:bidi="hi-IN"/>
              </w:rPr>
              <w:t>М.П.</w:t>
            </w:r>
          </w:p>
        </w:tc>
        <w:tc>
          <w:tcPr>
            <w:tcW w:w="2757" w:type="dxa"/>
            <w:tcBorders>
              <w:top w:val="single" w:sz="4" w:space="0" w:color="auto"/>
              <w:left w:val="nil"/>
              <w:bottom w:val="nil"/>
              <w:right w:val="nil"/>
            </w:tcBorders>
            <w:hideMark/>
          </w:tcPr>
          <w:p w14:paraId="2C6C78F5"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lang w:eastAsia="ru-RU" w:bidi="hi-IN"/>
              </w:rPr>
              <w:t>Подпись</w:t>
            </w:r>
          </w:p>
        </w:tc>
        <w:tc>
          <w:tcPr>
            <w:tcW w:w="600" w:type="dxa"/>
          </w:tcPr>
          <w:p w14:paraId="58692AF1"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p>
        </w:tc>
        <w:tc>
          <w:tcPr>
            <w:tcW w:w="2460" w:type="dxa"/>
            <w:tcBorders>
              <w:top w:val="single" w:sz="4" w:space="0" w:color="auto"/>
              <w:left w:val="nil"/>
              <w:bottom w:val="nil"/>
              <w:right w:val="nil"/>
            </w:tcBorders>
            <w:hideMark/>
          </w:tcPr>
          <w:p w14:paraId="55A13485" w14:textId="77777777" w:rsidR="00424EAB" w:rsidRPr="00A962D5" w:rsidRDefault="00424EAB" w:rsidP="00A62B87">
            <w:pPr>
              <w:keepNext/>
              <w:widowControl w:val="0"/>
              <w:suppressAutoHyphens/>
              <w:spacing w:after="0" w:line="240" w:lineRule="auto"/>
              <w:contextualSpacing/>
              <w:jc w:val="center"/>
              <w:rPr>
                <w:rFonts w:ascii="Times New Roman" w:eastAsia="Times New Roman" w:hAnsi="Times New Roman" w:cs="Tahoma"/>
                <w:kern w:val="1"/>
                <w:sz w:val="24"/>
                <w:szCs w:val="24"/>
                <w:lang w:eastAsia="ru-RU" w:bidi="hi-IN"/>
              </w:rPr>
            </w:pPr>
            <w:r w:rsidRPr="00A962D5">
              <w:rPr>
                <w:rFonts w:ascii="Times New Roman" w:eastAsia="Times New Roman" w:hAnsi="Times New Roman" w:cs="Tahoma"/>
                <w:kern w:val="1"/>
                <w:lang w:eastAsia="ru-RU" w:bidi="hi-IN"/>
              </w:rPr>
              <w:t>(Ф.И.О.)</w:t>
            </w:r>
          </w:p>
        </w:tc>
      </w:tr>
    </w:tbl>
    <w:p w14:paraId="5E848D7F" w14:textId="77777777" w:rsidR="00826420" w:rsidRPr="00424EAB" w:rsidRDefault="00826420" w:rsidP="00424EAB">
      <w:pPr>
        <w:widowControl w:val="0"/>
        <w:suppressAutoHyphens/>
        <w:spacing w:after="0" w:line="240" w:lineRule="auto"/>
        <w:contextualSpacing/>
        <w:rPr>
          <w:rFonts w:ascii="Times New Roman" w:eastAsia="SimSun" w:hAnsi="Times New Roman" w:cs="Times New Roman"/>
          <w:bCs/>
          <w:iCs/>
          <w:color w:val="000000"/>
          <w:spacing w:val="2"/>
          <w:kern w:val="1"/>
          <w:sz w:val="28"/>
          <w:szCs w:val="16"/>
          <w:lang w:eastAsia="hi-IN" w:bidi="hi-IN"/>
        </w:rPr>
      </w:pPr>
    </w:p>
    <w:sectPr w:rsidR="00826420" w:rsidRPr="00424EAB" w:rsidSect="00826420">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5D81" w14:textId="77777777" w:rsidR="00706D4F" w:rsidRDefault="00706D4F" w:rsidP="004B2EA5">
      <w:pPr>
        <w:spacing w:after="0" w:line="240" w:lineRule="auto"/>
      </w:pPr>
      <w:r>
        <w:separator/>
      </w:r>
    </w:p>
  </w:endnote>
  <w:endnote w:type="continuationSeparator" w:id="0">
    <w:p w14:paraId="0EC2F6E5" w14:textId="77777777" w:rsidR="00706D4F" w:rsidRDefault="00706D4F" w:rsidP="004B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19409"/>
      <w:docPartObj>
        <w:docPartGallery w:val="Page Numbers (Bottom of Page)"/>
        <w:docPartUnique/>
      </w:docPartObj>
    </w:sdtPr>
    <w:sdtEndPr/>
    <w:sdtContent>
      <w:p w14:paraId="3720A817" w14:textId="56EA1EF7" w:rsidR="00B44D9E" w:rsidRDefault="00B44D9E">
        <w:pPr>
          <w:pStyle w:val="aa"/>
          <w:jc w:val="right"/>
        </w:pPr>
        <w:r>
          <w:fldChar w:fldCharType="begin"/>
        </w:r>
        <w:r>
          <w:instrText>PAGE   \* MERGEFORMAT</w:instrText>
        </w:r>
        <w:r>
          <w:fldChar w:fldCharType="separate"/>
        </w:r>
        <w:r w:rsidR="00BA5FC3">
          <w:rPr>
            <w:noProof/>
          </w:rPr>
          <w:t>11</w:t>
        </w:r>
        <w:r>
          <w:fldChar w:fldCharType="end"/>
        </w:r>
      </w:p>
    </w:sdtContent>
  </w:sdt>
  <w:p w14:paraId="7ADD401C" w14:textId="77777777" w:rsidR="00B44D9E" w:rsidRDefault="00B44D9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C4094" w14:textId="77777777" w:rsidR="00706D4F" w:rsidRDefault="00706D4F" w:rsidP="004B2EA5">
      <w:pPr>
        <w:spacing w:after="0" w:line="240" w:lineRule="auto"/>
      </w:pPr>
      <w:r>
        <w:separator/>
      </w:r>
    </w:p>
  </w:footnote>
  <w:footnote w:type="continuationSeparator" w:id="0">
    <w:p w14:paraId="7B127053" w14:textId="77777777" w:rsidR="00706D4F" w:rsidRDefault="00706D4F" w:rsidP="004B2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5199"/>
    <w:multiLevelType w:val="hybridMultilevel"/>
    <w:tmpl w:val="3CB2F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A018E7"/>
    <w:multiLevelType w:val="hybridMultilevel"/>
    <w:tmpl w:val="BCD4BD72"/>
    <w:lvl w:ilvl="0" w:tplc="B422246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B6411D9"/>
    <w:multiLevelType w:val="hybridMultilevel"/>
    <w:tmpl w:val="FF7CD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4F14AB"/>
    <w:multiLevelType w:val="hybridMultilevel"/>
    <w:tmpl w:val="95C66594"/>
    <w:lvl w:ilvl="0" w:tplc="BE6238FC">
      <w:start w:val="1"/>
      <w:numFmt w:val="decimal"/>
      <w:lvlText w:val="%1)"/>
      <w:lvlJc w:val="left"/>
      <w:pPr>
        <w:ind w:left="889" w:hanging="360"/>
      </w:pPr>
      <w:rPr>
        <w:rFonts w:hint="default"/>
      </w:rPr>
    </w:lvl>
    <w:lvl w:ilvl="1" w:tplc="04190019">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4" w15:restartNumberingAfterBreak="0">
    <w:nsid w:val="565672E7"/>
    <w:multiLevelType w:val="hybridMultilevel"/>
    <w:tmpl w:val="6A4A23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7203BF"/>
    <w:multiLevelType w:val="hybridMultilevel"/>
    <w:tmpl w:val="C32E4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E71049"/>
    <w:multiLevelType w:val="multilevel"/>
    <w:tmpl w:val="5AA84A60"/>
    <w:lvl w:ilvl="0">
      <w:start w:val="1"/>
      <w:numFmt w:val="decimal"/>
      <w:lvlText w:val="%1."/>
      <w:lvlJc w:val="left"/>
      <w:pPr>
        <w:ind w:left="7448" w:hanging="360"/>
      </w:pPr>
      <w:rPr>
        <w:rFonts w:hint="default"/>
        <w:b/>
      </w:rPr>
    </w:lvl>
    <w:lvl w:ilvl="1">
      <w:start w:val="1"/>
      <w:numFmt w:val="decimal"/>
      <w:isLgl/>
      <w:lvlText w:val="%1.%2."/>
      <w:lvlJc w:val="left"/>
      <w:pPr>
        <w:ind w:left="1080" w:hanging="720"/>
      </w:pPr>
      <w:rPr>
        <w:rFonts w:ascii="Times New Roman" w:hAnsi="Times New Roman" w:cs="Times New Roman" w:hint="default"/>
        <w:i w:val="0"/>
        <w:color w:val="auto"/>
        <w:sz w:val="2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7" w15:restartNumberingAfterBreak="0">
    <w:nsid w:val="73E84ADB"/>
    <w:multiLevelType w:val="hybridMultilevel"/>
    <w:tmpl w:val="0756B1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0"/>
    <w:rsid w:val="00006017"/>
    <w:rsid w:val="00017F6D"/>
    <w:rsid w:val="000462EA"/>
    <w:rsid w:val="000708E6"/>
    <w:rsid w:val="00094205"/>
    <w:rsid w:val="000D04FC"/>
    <w:rsid w:val="000D501E"/>
    <w:rsid w:val="000F088A"/>
    <w:rsid w:val="0010603A"/>
    <w:rsid w:val="001148A5"/>
    <w:rsid w:val="00143DC1"/>
    <w:rsid w:val="001642ED"/>
    <w:rsid w:val="00166C44"/>
    <w:rsid w:val="001678D2"/>
    <w:rsid w:val="001B2FC9"/>
    <w:rsid w:val="001C560D"/>
    <w:rsid w:val="002220B0"/>
    <w:rsid w:val="00253FE6"/>
    <w:rsid w:val="002769DE"/>
    <w:rsid w:val="00277BF0"/>
    <w:rsid w:val="002A7024"/>
    <w:rsid w:val="002A7ABE"/>
    <w:rsid w:val="002B23FC"/>
    <w:rsid w:val="002C583A"/>
    <w:rsid w:val="002D5873"/>
    <w:rsid w:val="002E3722"/>
    <w:rsid w:val="002E48CB"/>
    <w:rsid w:val="00304042"/>
    <w:rsid w:val="0032339B"/>
    <w:rsid w:val="003242AD"/>
    <w:rsid w:val="00333F1E"/>
    <w:rsid w:val="00337E91"/>
    <w:rsid w:val="00376518"/>
    <w:rsid w:val="00376846"/>
    <w:rsid w:val="00377CF0"/>
    <w:rsid w:val="00392A8B"/>
    <w:rsid w:val="003B1C1D"/>
    <w:rsid w:val="003B4376"/>
    <w:rsid w:val="003C297B"/>
    <w:rsid w:val="004000BF"/>
    <w:rsid w:val="00406EEF"/>
    <w:rsid w:val="00424EAB"/>
    <w:rsid w:val="00467D30"/>
    <w:rsid w:val="00485993"/>
    <w:rsid w:val="00497817"/>
    <w:rsid w:val="004B2EA5"/>
    <w:rsid w:val="004C632B"/>
    <w:rsid w:val="004C7459"/>
    <w:rsid w:val="004D6E61"/>
    <w:rsid w:val="004E3AE9"/>
    <w:rsid w:val="00515517"/>
    <w:rsid w:val="00526821"/>
    <w:rsid w:val="00533D06"/>
    <w:rsid w:val="00535723"/>
    <w:rsid w:val="00536C27"/>
    <w:rsid w:val="005500E9"/>
    <w:rsid w:val="00570154"/>
    <w:rsid w:val="00580EE7"/>
    <w:rsid w:val="00594BCE"/>
    <w:rsid w:val="00597C1B"/>
    <w:rsid w:val="005B7B65"/>
    <w:rsid w:val="005C00F4"/>
    <w:rsid w:val="005E31B5"/>
    <w:rsid w:val="00630562"/>
    <w:rsid w:val="00635BC7"/>
    <w:rsid w:val="006942DB"/>
    <w:rsid w:val="006B4890"/>
    <w:rsid w:val="006C33CA"/>
    <w:rsid w:val="006D6303"/>
    <w:rsid w:val="006E1913"/>
    <w:rsid w:val="006E6C04"/>
    <w:rsid w:val="006F6BC3"/>
    <w:rsid w:val="00703BA5"/>
    <w:rsid w:val="00706D4F"/>
    <w:rsid w:val="00727147"/>
    <w:rsid w:val="007769A4"/>
    <w:rsid w:val="00780DE5"/>
    <w:rsid w:val="00781AC8"/>
    <w:rsid w:val="00796ABE"/>
    <w:rsid w:val="007A6B0B"/>
    <w:rsid w:val="007A7A82"/>
    <w:rsid w:val="007D5359"/>
    <w:rsid w:val="007E39DE"/>
    <w:rsid w:val="008262BE"/>
    <w:rsid w:val="008263A6"/>
    <w:rsid w:val="00826420"/>
    <w:rsid w:val="00843129"/>
    <w:rsid w:val="008455DD"/>
    <w:rsid w:val="0088693C"/>
    <w:rsid w:val="00887090"/>
    <w:rsid w:val="00897D61"/>
    <w:rsid w:val="008C7854"/>
    <w:rsid w:val="008E36D3"/>
    <w:rsid w:val="008E3F76"/>
    <w:rsid w:val="00912B74"/>
    <w:rsid w:val="009230A9"/>
    <w:rsid w:val="0092580E"/>
    <w:rsid w:val="00934DC4"/>
    <w:rsid w:val="00936044"/>
    <w:rsid w:val="009469B8"/>
    <w:rsid w:val="00972F86"/>
    <w:rsid w:val="009B104E"/>
    <w:rsid w:val="009F4A90"/>
    <w:rsid w:val="00A16A6D"/>
    <w:rsid w:val="00A20284"/>
    <w:rsid w:val="00A4006D"/>
    <w:rsid w:val="00A44F45"/>
    <w:rsid w:val="00A55203"/>
    <w:rsid w:val="00A62B87"/>
    <w:rsid w:val="00A63A6E"/>
    <w:rsid w:val="00A72F46"/>
    <w:rsid w:val="00A77C78"/>
    <w:rsid w:val="00AC075D"/>
    <w:rsid w:val="00AD4AEB"/>
    <w:rsid w:val="00AE1BB8"/>
    <w:rsid w:val="00B223BA"/>
    <w:rsid w:val="00B44D9E"/>
    <w:rsid w:val="00B62B9F"/>
    <w:rsid w:val="00B742B6"/>
    <w:rsid w:val="00B8075E"/>
    <w:rsid w:val="00B95AF2"/>
    <w:rsid w:val="00BA5FC3"/>
    <w:rsid w:val="00BB5F25"/>
    <w:rsid w:val="00BD6E6D"/>
    <w:rsid w:val="00BD74FD"/>
    <w:rsid w:val="00C12389"/>
    <w:rsid w:val="00C36C3A"/>
    <w:rsid w:val="00C54CAE"/>
    <w:rsid w:val="00CA6FBC"/>
    <w:rsid w:val="00CD4B33"/>
    <w:rsid w:val="00D21A22"/>
    <w:rsid w:val="00D324C7"/>
    <w:rsid w:val="00D6026D"/>
    <w:rsid w:val="00D81516"/>
    <w:rsid w:val="00DA0759"/>
    <w:rsid w:val="00DA2C67"/>
    <w:rsid w:val="00DA7F99"/>
    <w:rsid w:val="00DB3280"/>
    <w:rsid w:val="00DD07D1"/>
    <w:rsid w:val="00DE0098"/>
    <w:rsid w:val="00E15B7E"/>
    <w:rsid w:val="00E4231E"/>
    <w:rsid w:val="00E72709"/>
    <w:rsid w:val="00EC2579"/>
    <w:rsid w:val="00EC7517"/>
    <w:rsid w:val="00ED6A2F"/>
    <w:rsid w:val="00EE1C5A"/>
    <w:rsid w:val="00F065B8"/>
    <w:rsid w:val="00F15F96"/>
    <w:rsid w:val="00F16A22"/>
    <w:rsid w:val="00F51FF9"/>
    <w:rsid w:val="00F560E6"/>
    <w:rsid w:val="00F61007"/>
    <w:rsid w:val="00F80E8D"/>
    <w:rsid w:val="00F97C3A"/>
    <w:rsid w:val="00FB53D7"/>
    <w:rsid w:val="00FD0465"/>
    <w:rsid w:val="00FE0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8669"/>
  <w15:docId w15:val="{F1735A11-0755-4604-97FE-C0111F71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5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7D30"/>
    <w:pPr>
      <w:spacing w:after="0" w:line="240" w:lineRule="auto"/>
    </w:pPr>
  </w:style>
  <w:style w:type="table" w:styleId="a4">
    <w:name w:val="Table Grid"/>
    <w:basedOn w:val="a1"/>
    <w:uiPriority w:val="39"/>
    <w:rsid w:val="0046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67D30"/>
    <w:pPr>
      <w:ind w:left="720"/>
      <w:contextualSpacing/>
    </w:pPr>
  </w:style>
  <w:style w:type="character" w:styleId="a6">
    <w:name w:val="Hyperlink"/>
    <w:basedOn w:val="a0"/>
    <w:uiPriority w:val="99"/>
    <w:unhideWhenUsed/>
    <w:rsid w:val="00467D30"/>
    <w:rPr>
      <w:color w:val="0563C1" w:themeColor="hyperlink"/>
      <w:u w:val="single"/>
    </w:rPr>
  </w:style>
  <w:style w:type="character" w:styleId="a7">
    <w:name w:val="FollowedHyperlink"/>
    <w:basedOn w:val="a0"/>
    <w:uiPriority w:val="99"/>
    <w:semiHidden/>
    <w:unhideWhenUsed/>
    <w:rsid w:val="00467D30"/>
    <w:rPr>
      <w:color w:val="954F72" w:themeColor="followedHyperlink"/>
      <w:u w:val="single"/>
    </w:rPr>
  </w:style>
  <w:style w:type="paragraph" w:styleId="a8">
    <w:name w:val="header"/>
    <w:basedOn w:val="a"/>
    <w:link w:val="a9"/>
    <w:uiPriority w:val="99"/>
    <w:unhideWhenUsed/>
    <w:rsid w:val="004B2E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2EA5"/>
  </w:style>
  <w:style w:type="paragraph" w:styleId="aa">
    <w:name w:val="footer"/>
    <w:basedOn w:val="a"/>
    <w:link w:val="ab"/>
    <w:uiPriority w:val="99"/>
    <w:unhideWhenUsed/>
    <w:rsid w:val="004B2E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2EA5"/>
  </w:style>
  <w:style w:type="table" w:customStyle="1" w:styleId="3">
    <w:name w:val="Сетка таблицы3"/>
    <w:basedOn w:val="a1"/>
    <w:next w:val="a4"/>
    <w:uiPriority w:val="39"/>
    <w:rsid w:val="007A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4"/>
    <w:uiPriority w:val="39"/>
    <w:rsid w:val="007A6B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39"/>
    <w:rsid w:val="007A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826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62B8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62B87"/>
    <w:rPr>
      <w:rFonts w:ascii="Segoe UI" w:hAnsi="Segoe UI" w:cs="Segoe UI"/>
      <w:sz w:val="18"/>
      <w:szCs w:val="18"/>
    </w:rPr>
  </w:style>
  <w:style w:type="character" w:customStyle="1" w:styleId="10">
    <w:name w:val="Заголовок 1 Знак"/>
    <w:basedOn w:val="a0"/>
    <w:link w:val="1"/>
    <w:uiPriority w:val="9"/>
    <w:rsid w:val="008455DD"/>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F16A22"/>
    <w:pPr>
      <w:outlineLvl w:val="9"/>
    </w:pPr>
    <w:rPr>
      <w:lang w:eastAsia="ru-RU"/>
    </w:rPr>
  </w:style>
  <w:style w:type="paragraph" w:styleId="12">
    <w:name w:val="toc 1"/>
    <w:basedOn w:val="a"/>
    <w:next w:val="a"/>
    <w:autoRedefine/>
    <w:uiPriority w:val="39"/>
    <w:unhideWhenUsed/>
    <w:rsid w:val="00F16A22"/>
    <w:pPr>
      <w:spacing w:after="100"/>
    </w:pPr>
  </w:style>
  <w:style w:type="paragraph" w:styleId="20">
    <w:name w:val="toc 2"/>
    <w:basedOn w:val="a"/>
    <w:next w:val="a"/>
    <w:autoRedefine/>
    <w:uiPriority w:val="39"/>
    <w:unhideWhenUsed/>
    <w:rsid w:val="00F16A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558B-E999-44E3-B061-51BF94BC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3980</TotalTime>
  <Pages>33</Pages>
  <Words>9516</Words>
  <Characters>54242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cp:lastPrinted>2024-03-22T09:24:00Z</cp:lastPrinted>
  <dcterms:created xsi:type="dcterms:W3CDTF">2023-01-24T07:24:00Z</dcterms:created>
  <dcterms:modified xsi:type="dcterms:W3CDTF">2024-03-22T13:37:00Z</dcterms:modified>
</cp:coreProperties>
</file>