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E0304" w14:textId="39E7F10C" w:rsidR="0057055E" w:rsidRPr="0057055E" w:rsidRDefault="0057055E" w:rsidP="009E7C80">
      <w:pPr>
        <w:ind w:firstLine="426"/>
        <w:jc w:val="center"/>
        <w:rPr>
          <w:b/>
          <w:sz w:val="28"/>
          <w:szCs w:val="28"/>
        </w:rPr>
      </w:pPr>
      <w:r w:rsidRPr="0057055E">
        <w:rPr>
          <w:b/>
          <w:sz w:val="28"/>
          <w:szCs w:val="28"/>
        </w:rPr>
        <w:t>ФИНАНСОВО-ЭКОНОМИЧЕСКОЕ ОБОСНОВАНИЕ</w:t>
      </w:r>
    </w:p>
    <w:p w14:paraId="5B09B63F" w14:textId="77777777" w:rsidR="00113B7D" w:rsidRDefault="00113B7D" w:rsidP="00113B7D">
      <w:pPr>
        <w:ind w:firstLine="709"/>
        <w:jc w:val="center"/>
        <w:rPr>
          <w:sz w:val="28"/>
          <w:szCs w:val="28"/>
        </w:rPr>
      </w:pPr>
    </w:p>
    <w:p w14:paraId="36670278" w14:textId="565F426B" w:rsidR="00FD70D2" w:rsidRDefault="00113B7D" w:rsidP="00FD70D2">
      <w:pPr>
        <w:ind w:firstLine="709"/>
        <w:jc w:val="center"/>
        <w:rPr>
          <w:sz w:val="28"/>
          <w:szCs w:val="28"/>
        </w:rPr>
      </w:pPr>
      <w:r w:rsidRPr="00113B7D">
        <w:rPr>
          <w:sz w:val="28"/>
          <w:szCs w:val="28"/>
        </w:rPr>
        <w:t>к проекту распоряжения</w:t>
      </w:r>
      <w:r w:rsidR="00883F4B">
        <w:rPr>
          <w:sz w:val="28"/>
          <w:szCs w:val="28"/>
        </w:rPr>
        <w:t xml:space="preserve"> </w:t>
      </w:r>
      <w:r w:rsidR="00FD70D2" w:rsidRPr="00FD70D2">
        <w:rPr>
          <w:sz w:val="28"/>
          <w:szCs w:val="28"/>
        </w:rPr>
        <w:t>Правите</w:t>
      </w:r>
      <w:r w:rsidR="00FD70D2">
        <w:rPr>
          <w:sz w:val="28"/>
          <w:szCs w:val="28"/>
        </w:rPr>
        <w:t xml:space="preserve">льства Кабардино-Балкарской </w:t>
      </w:r>
      <w:r w:rsidR="00FD70D2" w:rsidRPr="00FD70D2">
        <w:rPr>
          <w:sz w:val="28"/>
          <w:szCs w:val="28"/>
        </w:rPr>
        <w:t xml:space="preserve">Республики об утверждении Плана </w:t>
      </w:r>
      <w:r w:rsidR="00FD70D2">
        <w:rPr>
          <w:sz w:val="28"/>
          <w:szCs w:val="28"/>
        </w:rPr>
        <w:t xml:space="preserve">по созданию и интеграции </w:t>
      </w:r>
      <w:r w:rsidR="00FD70D2" w:rsidRPr="00FD70D2">
        <w:rPr>
          <w:sz w:val="28"/>
          <w:szCs w:val="28"/>
        </w:rPr>
        <w:t>инфраструктуры для средс</w:t>
      </w:r>
      <w:r w:rsidR="00FD70D2">
        <w:rPr>
          <w:sz w:val="28"/>
          <w:szCs w:val="28"/>
        </w:rPr>
        <w:t xml:space="preserve">тв индивидуальной мобильности и </w:t>
      </w:r>
      <w:r w:rsidR="00FD70D2" w:rsidRPr="00FD70D2">
        <w:rPr>
          <w:sz w:val="28"/>
          <w:szCs w:val="28"/>
        </w:rPr>
        <w:t xml:space="preserve">велосипедов в городскую транспортную систему </w:t>
      </w:r>
    </w:p>
    <w:p w14:paraId="6F119FC6" w14:textId="4EA8A24B" w:rsidR="00FD70D2" w:rsidRPr="00FD70D2" w:rsidRDefault="00FD70D2" w:rsidP="00FD70D2">
      <w:pPr>
        <w:ind w:firstLine="709"/>
        <w:jc w:val="center"/>
        <w:rPr>
          <w:sz w:val="28"/>
          <w:szCs w:val="28"/>
        </w:rPr>
      </w:pPr>
      <w:r w:rsidRPr="00FD70D2">
        <w:rPr>
          <w:sz w:val="28"/>
          <w:szCs w:val="28"/>
        </w:rPr>
        <w:t xml:space="preserve">Кабардино-Балкарской Республики </w:t>
      </w:r>
    </w:p>
    <w:p w14:paraId="2E65E59C" w14:textId="6E7A90CB" w:rsidR="00A10F00" w:rsidRDefault="00A10F00" w:rsidP="00FD70D2">
      <w:pPr>
        <w:ind w:firstLine="709"/>
        <w:jc w:val="center"/>
        <w:rPr>
          <w:sz w:val="28"/>
          <w:szCs w:val="28"/>
        </w:rPr>
      </w:pPr>
    </w:p>
    <w:p w14:paraId="2B346821" w14:textId="77777777" w:rsidR="007B573B" w:rsidRPr="007B573B" w:rsidRDefault="007B573B" w:rsidP="004062D9">
      <w:pPr>
        <w:jc w:val="both"/>
        <w:rPr>
          <w:sz w:val="28"/>
          <w:szCs w:val="28"/>
        </w:rPr>
      </w:pPr>
    </w:p>
    <w:p w14:paraId="009285B7" w14:textId="0EC10623" w:rsidR="003022DE" w:rsidRDefault="007B573B" w:rsidP="0040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B573B">
        <w:rPr>
          <w:sz w:val="28"/>
          <w:szCs w:val="28"/>
        </w:rPr>
        <w:t xml:space="preserve">Принятие указанного распоряжения </w:t>
      </w:r>
      <w:r w:rsidR="003022DE">
        <w:rPr>
          <w:sz w:val="28"/>
          <w:szCs w:val="28"/>
        </w:rPr>
        <w:t xml:space="preserve">не потребует дополнительных </w:t>
      </w:r>
      <w:r w:rsidR="004062D9">
        <w:rPr>
          <w:sz w:val="28"/>
          <w:szCs w:val="28"/>
        </w:rPr>
        <w:t>с</w:t>
      </w:r>
      <w:r w:rsidR="003022DE">
        <w:rPr>
          <w:sz w:val="28"/>
          <w:szCs w:val="28"/>
        </w:rPr>
        <w:t xml:space="preserve">редств </w:t>
      </w:r>
      <w:r w:rsidR="00552DD7">
        <w:rPr>
          <w:sz w:val="28"/>
          <w:szCs w:val="28"/>
        </w:rPr>
        <w:t xml:space="preserve">из </w:t>
      </w:r>
      <w:r w:rsidR="003022DE">
        <w:rPr>
          <w:sz w:val="28"/>
          <w:szCs w:val="28"/>
        </w:rPr>
        <w:t>республиканского бюджета</w:t>
      </w:r>
      <w:r w:rsidR="004062D9">
        <w:rPr>
          <w:sz w:val="28"/>
          <w:szCs w:val="28"/>
        </w:rPr>
        <w:t xml:space="preserve"> Кабардино-Балкарской Республики.</w:t>
      </w:r>
    </w:p>
    <w:p w14:paraId="5499BCBF" w14:textId="23580D90" w:rsidR="00D12E6E" w:rsidRPr="00D12E6E" w:rsidRDefault="00113B7D" w:rsidP="00D12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12E6E" w:rsidRPr="00D12E6E">
        <w:rPr>
          <w:sz w:val="28"/>
          <w:szCs w:val="28"/>
        </w:rPr>
        <w:t xml:space="preserve">В случае возникновения финансовых обязательств реализация мероприятий плана будет осуществляться за счет средств дорожного фонда Кабардино-Балкарской Республики и </w:t>
      </w:r>
      <w:r w:rsidR="0089164D">
        <w:rPr>
          <w:sz w:val="28"/>
          <w:szCs w:val="28"/>
        </w:rPr>
        <w:t>местных бюджетов</w:t>
      </w:r>
      <w:bookmarkStart w:id="0" w:name="_GoBack"/>
      <w:bookmarkEnd w:id="0"/>
      <w:r w:rsidR="00D12E6E" w:rsidRPr="00D12E6E">
        <w:rPr>
          <w:sz w:val="28"/>
          <w:szCs w:val="28"/>
        </w:rPr>
        <w:t xml:space="preserve"> Кабардино-Балкарской Республики.</w:t>
      </w:r>
    </w:p>
    <w:p w14:paraId="6663660D" w14:textId="28EAC9B9" w:rsidR="00BB69EB" w:rsidRDefault="00D12E6E" w:rsidP="00D12E6E">
      <w:pPr>
        <w:jc w:val="both"/>
        <w:rPr>
          <w:sz w:val="28"/>
          <w:szCs w:val="28"/>
        </w:rPr>
      </w:pPr>
      <w:r w:rsidRPr="00D12E6E">
        <w:rPr>
          <w:sz w:val="28"/>
          <w:szCs w:val="28"/>
        </w:rPr>
        <w:t xml:space="preserve"> </w:t>
      </w:r>
      <w:r w:rsidRPr="00D12E6E">
        <w:rPr>
          <w:sz w:val="28"/>
          <w:szCs w:val="28"/>
        </w:rPr>
        <w:tab/>
      </w:r>
    </w:p>
    <w:p w14:paraId="71787534" w14:textId="17E30923" w:rsidR="00113B7D" w:rsidRDefault="00113B7D" w:rsidP="007B57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69EB">
        <w:rPr>
          <w:sz w:val="28"/>
          <w:szCs w:val="28"/>
        </w:rPr>
        <w:tab/>
      </w:r>
    </w:p>
    <w:sectPr w:rsidR="00113B7D" w:rsidSect="003F24BE">
      <w:pgSz w:w="11906" w:h="16838"/>
      <w:pgMar w:top="1418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7C"/>
    <w:rsid w:val="00031DA3"/>
    <w:rsid w:val="00080E03"/>
    <w:rsid w:val="00082A18"/>
    <w:rsid w:val="000E2BA3"/>
    <w:rsid w:val="00113B7D"/>
    <w:rsid w:val="00152DAB"/>
    <w:rsid w:val="001F00A2"/>
    <w:rsid w:val="00207BCC"/>
    <w:rsid w:val="002C1209"/>
    <w:rsid w:val="002E63F7"/>
    <w:rsid w:val="002F4784"/>
    <w:rsid w:val="003022DE"/>
    <w:rsid w:val="003442C9"/>
    <w:rsid w:val="003F24BE"/>
    <w:rsid w:val="004062D9"/>
    <w:rsid w:val="0041373D"/>
    <w:rsid w:val="00413A6C"/>
    <w:rsid w:val="00427D7A"/>
    <w:rsid w:val="00452170"/>
    <w:rsid w:val="004867E9"/>
    <w:rsid w:val="005403B7"/>
    <w:rsid w:val="00552DD7"/>
    <w:rsid w:val="0057055E"/>
    <w:rsid w:val="00583FA9"/>
    <w:rsid w:val="00585302"/>
    <w:rsid w:val="0061086E"/>
    <w:rsid w:val="006450B2"/>
    <w:rsid w:val="006561F1"/>
    <w:rsid w:val="006E7033"/>
    <w:rsid w:val="00755098"/>
    <w:rsid w:val="00771ACC"/>
    <w:rsid w:val="007759E3"/>
    <w:rsid w:val="007B573B"/>
    <w:rsid w:val="007C7684"/>
    <w:rsid w:val="00844AB1"/>
    <w:rsid w:val="008604A6"/>
    <w:rsid w:val="00883F4B"/>
    <w:rsid w:val="00885915"/>
    <w:rsid w:val="0089164D"/>
    <w:rsid w:val="008B62AE"/>
    <w:rsid w:val="008C719B"/>
    <w:rsid w:val="008E07C3"/>
    <w:rsid w:val="0094148D"/>
    <w:rsid w:val="0099162E"/>
    <w:rsid w:val="009E7C80"/>
    <w:rsid w:val="009F58DE"/>
    <w:rsid w:val="00A0400F"/>
    <w:rsid w:val="00A10F00"/>
    <w:rsid w:val="00AB0080"/>
    <w:rsid w:val="00B129BB"/>
    <w:rsid w:val="00B83AF3"/>
    <w:rsid w:val="00B877F1"/>
    <w:rsid w:val="00B91F5E"/>
    <w:rsid w:val="00BA19F8"/>
    <w:rsid w:val="00BB69EB"/>
    <w:rsid w:val="00C53A5C"/>
    <w:rsid w:val="00C756C6"/>
    <w:rsid w:val="00D12E6E"/>
    <w:rsid w:val="00E534CE"/>
    <w:rsid w:val="00E976BE"/>
    <w:rsid w:val="00EF12BA"/>
    <w:rsid w:val="00F23BDD"/>
    <w:rsid w:val="00F42011"/>
    <w:rsid w:val="00F4329D"/>
    <w:rsid w:val="00F43C89"/>
    <w:rsid w:val="00F7327C"/>
    <w:rsid w:val="00F863F2"/>
    <w:rsid w:val="00FC697C"/>
    <w:rsid w:val="00FD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BD873"/>
  <w15:docId w15:val="{BBC32C57-289C-45A5-8666-B494CB72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C69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07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7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user</cp:lastModifiedBy>
  <cp:revision>13</cp:revision>
  <cp:lastPrinted>2022-11-10T13:44:00Z</cp:lastPrinted>
  <dcterms:created xsi:type="dcterms:W3CDTF">2022-11-10T13:50:00Z</dcterms:created>
  <dcterms:modified xsi:type="dcterms:W3CDTF">2025-08-14T14:34:00Z</dcterms:modified>
</cp:coreProperties>
</file>